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6C" w:rsidRPr="00204E82" w:rsidRDefault="007D78E7" w:rsidP="00201060">
      <w:pPr>
        <w:spacing w:line="640" w:lineRule="exact"/>
        <w:jc w:val="center"/>
        <w:rPr>
          <w:rFonts w:ascii="標楷體" w:eastAsia="標楷體" w:hAnsi="標楷體" w:cs="Segoe UI"/>
          <w:b/>
          <w:sz w:val="32"/>
          <w:szCs w:val="32"/>
        </w:rPr>
      </w:pPr>
      <w:bookmarkStart w:id="0" w:name="_GoBack"/>
      <w:bookmarkEnd w:id="0"/>
      <w:r w:rsidRPr="00204E82">
        <w:rPr>
          <w:rFonts w:ascii="標楷體" w:eastAsia="標楷體" w:hAnsi="標楷體" w:cs="Segoe UI" w:hint="eastAsia"/>
          <w:b/>
          <w:sz w:val="32"/>
          <w:szCs w:val="32"/>
        </w:rPr>
        <w:t>『</w:t>
      </w:r>
      <w:r w:rsidR="002D31EE">
        <w:rPr>
          <w:rFonts w:ascii="標楷體" w:eastAsia="標楷體" w:hAnsi="標楷體" w:cs="Segoe UI" w:hint="eastAsia"/>
          <w:b/>
          <w:sz w:val="32"/>
          <w:szCs w:val="32"/>
        </w:rPr>
        <w:t>參加</w:t>
      </w:r>
      <w:r w:rsidR="00A123D5">
        <w:rPr>
          <w:rFonts w:ascii="標楷體" w:eastAsia="標楷體" w:hAnsi="標楷體" w:cs="Segoe UI" w:hint="eastAsia"/>
          <w:b/>
          <w:sz w:val="32"/>
          <w:szCs w:val="32"/>
        </w:rPr>
        <w:t>國際會議</w:t>
      </w:r>
      <w:r w:rsidR="00552E73">
        <w:rPr>
          <w:rFonts w:ascii="標楷體" w:eastAsia="標楷體" w:hAnsi="標楷體" w:cs="Segoe UI" w:hint="eastAsia"/>
          <w:b/>
          <w:sz w:val="32"/>
          <w:szCs w:val="32"/>
        </w:rPr>
        <w:t>、</w:t>
      </w:r>
      <w:r w:rsidR="00A123D5">
        <w:rPr>
          <w:rFonts w:ascii="標楷體" w:eastAsia="標楷體" w:hAnsi="標楷體" w:cs="Segoe UI" w:hint="eastAsia"/>
          <w:b/>
          <w:sz w:val="32"/>
          <w:szCs w:val="32"/>
        </w:rPr>
        <w:t>活動</w:t>
      </w:r>
      <w:r w:rsidR="00552E73">
        <w:rPr>
          <w:rFonts w:ascii="標楷體" w:eastAsia="標楷體" w:hAnsi="標楷體" w:cs="Segoe UI" w:hint="eastAsia"/>
          <w:b/>
          <w:sz w:val="32"/>
          <w:szCs w:val="32"/>
        </w:rPr>
        <w:t>或賽事</w:t>
      </w:r>
      <w:r w:rsidR="00A123D5">
        <w:rPr>
          <w:rFonts w:ascii="標楷體" w:eastAsia="標楷體" w:hAnsi="標楷體" w:cs="Segoe UI" w:hint="eastAsia"/>
          <w:b/>
          <w:sz w:val="32"/>
          <w:szCs w:val="32"/>
        </w:rPr>
        <w:t>檢核表</w:t>
      </w:r>
      <w:r w:rsidRPr="00204E82">
        <w:rPr>
          <w:rFonts w:ascii="標楷體" w:eastAsia="標楷體" w:hAnsi="標楷體" w:cs="Segoe UI" w:hint="eastAsia"/>
          <w:b/>
          <w:sz w:val="32"/>
          <w:szCs w:val="32"/>
        </w:rPr>
        <w:t>』</w:t>
      </w:r>
    </w:p>
    <w:tbl>
      <w:tblPr>
        <w:tblStyle w:val="1"/>
        <w:tblW w:w="11044" w:type="dxa"/>
        <w:jc w:val="center"/>
        <w:tblLook w:val="04A0" w:firstRow="1" w:lastRow="0" w:firstColumn="1" w:lastColumn="0" w:noHBand="0" w:noVBand="1"/>
      </w:tblPr>
      <w:tblGrid>
        <w:gridCol w:w="714"/>
        <w:gridCol w:w="2694"/>
        <w:gridCol w:w="850"/>
        <w:gridCol w:w="3828"/>
        <w:gridCol w:w="1624"/>
        <w:gridCol w:w="1334"/>
      </w:tblGrid>
      <w:tr w:rsidR="007E336B" w:rsidRPr="007A0403" w:rsidTr="00F32DB8">
        <w:trPr>
          <w:trHeight w:val="723"/>
          <w:jc w:val="center"/>
        </w:trPr>
        <w:tc>
          <w:tcPr>
            <w:tcW w:w="714" w:type="dxa"/>
            <w:tcBorders>
              <w:top w:val="single" w:sz="18" w:space="0" w:color="auto"/>
              <w:left w:val="single" w:sz="18" w:space="0" w:color="auto"/>
              <w:right w:val="single" w:sz="6" w:space="0" w:color="auto"/>
            </w:tcBorders>
            <w:vAlign w:val="center"/>
          </w:tcPr>
          <w:p w:rsidR="007E336B" w:rsidRPr="003A57D8" w:rsidRDefault="007E336B" w:rsidP="00486942">
            <w:pPr>
              <w:widowControl/>
              <w:spacing w:line="300" w:lineRule="exact"/>
              <w:jc w:val="center"/>
              <w:rPr>
                <w:rFonts w:ascii="標楷體" w:eastAsia="標楷體" w:hAnsi="標楷體" w:cs="Segoe UI"/>
                <w:b/>
                <w:color w:val="000000" w:themeColor="text1"/>
                <w:szCs w:val="24"/>
              </w:rPr>
            </w:pPr>
            <w:r w:rsidRPr="003A57D8">
              <w:rPr>
                <w:rFonts w:ascii="標楷體" w:eastAsia="標楷體" w:hAnsi="標楷體" w:cs="Segoe UI" w:hint="eastAsia"/>
                <w:b/>
                <w:color w:val="000000" w:themeColor="text1"/>
                <w:szCs w:val="24"/>
              </w:rPr>
              <w:t>活動日期</w:t>
            </w:r>
          </w:p>
        </w:tc>
        <w:tc>
          <w:tcPr>
            <w:tcW w:w="2694" w:type="dxa"/>
            <w:tcBorders>
              <w:top w:val="single" w:sz="18" w:space="0" w:color="auto"/>
              <w:left w:val="single" w:sz="6" w:space="0" w:color="auto"/>
              <w:bottom w:val="single" w:sz="6" w:space="0" w:color="auto"/>
              <w:right w:val="single" w:sz="6" w:space="0" w:color="auto"/>
            </w:tcBorders>
            <w:vAlign w:val="center"/>
          </w:tcPr>
          <w:p w:rsidR="007E336B" w:rsidRPr="003A57D8" w:rsidRDefault="007E336B" w:rsidP="00201060">
            <w:pPr>
              <w:widowControl/>
              <w:spacing w:line="400" w:lineRule="exact"/>
              <w:rPr>
                <w:rFonts w:ascii="標楷體" w:eastAsia="標楷體" w:hAnsi="標楷體" w:cs="Segoe UI"/>
                <w:b/>
                <w:color w:val="000000" w:themeColor="text1"/>
                <w:szCs w:val="24"/>
              </w:rPr>
            </w:pPr>
            <w:r w:rsidRPr="003A57D8">
              <w:rPr>
                <w:rFonts w:ascii="標楷體" w:eastAsia="標楷體" w:hAnsi="標楷體" w:cs="Segoe UI" w:hint="eastAsia"/>
                <w:b/>
                <w:color w:val="000000" w:themeColor="text1"/>
                <w:szCs w:val="24"/>
              </w:rPr>
              <w:t xml:space="preserve">  </w:t>
            </w:r>
            <w:r w:rsidR="00252812">
              <w:rPr>
                <w:rFonts w:ascii="標楷體" w:eastAsia="標楷體" w:hAnsi="標楷體" w:cs="Segoe UI" w:hint="eastAsia"/>
                <w:b/>
                <w:color w:val="000000" w:themeColor="text1"/>
                <w:szCs w:val="24"/>
              </w:rPr>
              <w:t xml:space="preserve"> </w:t>
            </w:r>
            <w:r w:rsidRPr="003A57D8">
              <w:rPr>
                <w:rFonts w:ascii="標楷體" w:eastAsia="標楷體" w:hAnsi="標楷體" w:cs="Segoe UI" w:hint="eastAsia"/>
                <w:b/>
                <w:color w:val="000000" w:themeColor="text1"/>
                <w:szCs w:val="24"/>
              </w:rPr>
              <w:t xml:space="preserve">年  月 </w:t>
            </w:r>
            <w:r>
              <w:rPr>
                <w:rFonts w:ascii="標楷體" w:eastAsia="標楷體" w:hAnsi="標楷體" w:cs="Segoe UI" w:hint="eastAsia"/>
                <w:b/>
                <w:color w:val="000000" w:themeColor="text1"/>
                <w:szCs w:val="24"/>
              </w:rPr>
              <w:t xml:space="preserve"> </w:t>
            </w:r>
            <w:r w:rsidR="00CE6FC1">
              <w:rPr>
                <w:rFonts w:ascii="標楷體" w:eastAsia="標楷體" w:hAnsi="標楷體" w:cs="Segoe UI" w:hint="eastAsia"/>
                <w:b/>
                <w:color w:val="000000" w:themeColor="text1"/>
                <w:szCs w:val="24"/>
              </w:rPr>
              <w:t xml:space="preserve"> </w:t>
            </w:r>
            <w:r w:rsidRPr="003A57D8">
              <w:rPr>
                <w:rFonts w:ascii="標楷體" w:eastAsia="標楷體" w:hAnsi="標楷體" w:cs="Segoe UI" w:hint="eastAsia"/>
                <w:b/>
                <w:color w:val="000000" w:themeColor="text1"/>
                <w:szCs w:val="24"/>
              </w:rPr>
              <w:t>至  日</w:t>
            </w:r>
          </w:p>
        </w:tc>
        <w:tc>
          <w:tcPr>
            <w:tcW w:w="850" w:type="dxa"/>
            <w:tcBorders>
              <w:top w:val="single" w:sz="18" w:space="0" w:color="auto"/>
              <w:left w:val="single" w:sz="6" w:space="0" w:color="auto"/>
              <w:bottom w:val="single" w:sz="6" w:space="0" w:color="auto"/>
              <w:right w:val="single" w:sz="6" w:space="0" w:color="auto"/>
            </w:tcBorders>
            <w:vAlign w:val="center"/>
          </w:tcPr>
          <w:p w:rsidR="00252812" w:rsidRDefault="007E336B" w:rsidP="007D78E7">
            <w:pPr>
              <w:widowControl/>
              <w:spacing w:line="300" w:lineRule="exact"/>
              <w:jc w:val="center"/>
              <w:rPr>
                <w:rFonts w:ascii="標楷體" w:eastAsia="標楷體" w:hAnsi="標楷體" w:cs="Segoe UI"/>
                <w:b/>
                <w:color w:val="000000" w:themeColor="text1"/>
                <w:szCs w:val="24"/>
              </w:rPr>
            </w:pPr>
            <w:r>
              <w:rPr>
                <w:rFonts w:ascii="標楷體" w:eastAsia="標楷體" w:hAnsi="標楷體" w:cs="Segoe UI" w:hint="eastAsia"/>
                <w:b/>
                <w:color w:val="000000" w:themeColor="text1"/>
                <w:szCs w:val="24"/>
              </w:rPr>
              <w:t>活動</w:t>
            </w:r>
          </w:p>
          <w:p w:rsidR="007E336B" w:rsidRPr="003A57D8" w:rsidRDefault="007E336B" w:rsidP="007D78E7">
            <w:pPr>
              <w:widowControl/>
              <w:spacing w:line="300" w:lineRule="exact"/>
              <w:jc w:val="center"/>
              <w:rPr>
                <w:rFonts w:ascii="標楷體" w:eastAsia="標楷體" w:hAnsi="標楷體" w:cs="Segoe UI"/>
                <w:b/>
                <w:color w:val="000000" w:themeColor="text1"/>
                <w:szCs w:val="24"/>
              </w:rPr>
            </w:pPr>
            <w:r>
              <w:rPr>
                <w:rFonts w:ascii="標楷體" w:eastAsia="標楷體" w:hAnsi="標楷體" w:cs="Segoe UI" w:hint="eastAsia"/>
                <w:b/>
                <w:color w:val="000000" w:themeColor="text1"/>
                <w:szCs w:val="24"/>
              </w:rPr>
              <w:t>名稱</w:t>
            </w:r>
          </w:p>
        </w:tc>
        <w:tc>
          <w:tcPr>
            <w:tcW w:w="3828" w:type="dxa"/>
            <w:tcBorders>
              <w:top w:val="single" w:sz="18" w:space="0" w:color="auto"/>
              <w:left w:val="single" w:sz="6" w:space="0" w:color="auto"/>
              <w:bottom w:val="single" w:sz="6" w:space="0" w:color="auto"/>
              <w:right w:val="single" w:sz="8" w:space="0" w:color="auto"/>
            </w:tcBorders>
            <w:vAlign w:val="center"/>
          </w:tcPr>
          <w:p w:rsidR="007E336B" w:rsidRPr="003A57D8" w:rsidRDefault="007E336B" w:rsidP="00201060">
            <w:pPr>
              <w:widowControl/>
              <w:spacing w:line="400" w:lineRule="exact"/>
              <w:ind w:right="960"/>
              <w:rPr>
                <w:rFonts w:ascii="標楷體" w:eastAsia="標楷體" w:hAnsi="標楷體" w:cs="Segoe UI"/>
                <w:b/>
                <w:color w:val="000000" w:themeColor="text1"/>
                <w:szCs w:val="24"/>
              </w:rPr>
            </w:pPr>
          </w:p>
        </w:tc>
        <w:tc>
          <w:tcPr>
            <w:tcW w:w="1624" w:type="dxa"/>
            <w:tcBorders>
              <w:top w:val="single" w:sz="18" w:space="0" w:color="auto"/>
              <w:left w:val="single" w:sz="8" w:space="0" w:color="auto"/>
              <w:bottom w:val="single" w:sz="6" w:space="0" w:color="auto"/>
              <w:right w:val="single" w:sz="8" w:space="0" w:color="auto"/>
            </w:tcBorders>
            <w:vAlign w:val="center"/>
          </w:tcPr>
          <w:p w:rsidR="007E336B" w:rsidRPr="003A57D8" w:rsidRDefault="007E336B" w:rsidP="00E760AE">
            <w:pPr>
              <w:widowControl/>
              <w:spacing w:line="400" w:lineRule="exact"/>
              <w:ind w:right="-34"/>
              <w:jc w:val="center"/>
              <w:rPr>
                <w:rFonts w:ascii="標楷體" w:eastAsia="標楷體" w:hAnsi="標楷體" w:cs="Segoe UI"/>
                <w:b/>
                <w:color w:val="000000" w:themeColor="text1"/>
                <w:szCs w:val="24"/>
              </w:rPr>
            </w:pPr>
            <w:r>
              <w:rPr>
                <w:rFonts w:ascii="標楷體" w:eastAsia="標楷體" w:hAnsi="標楷體" w:cs="Segoe UI" w:hint="eastAsia"/>
                <w:b/>
                <w:color w:val="000000" w:themeColor="text1"/>
                <w:szCs w:val="24"/>
              </w:rPr>
              <w:t>活動地點</w:t>
            </w:r>
          </w:p>
        </w:tc>
        <w:tc>
          <w:tcPr>
            <w:tcW w:w="1334" w:type="dxa"/>
            <w:tcBorders>
              <w:top w:val="single" w:sz="18" w:space="0" w:color="auto"/>
              <w:left w:val="single" w:sz="8" w:space="0" w:color="auto"/>
              <w:bottom w:val="single" w:sz="6" w:space="0" w:color="auto"/>
              <w:right w:val="single" w:sz="18" w:space="0" w:color="auto"/>
            </w:tcBorders>
            <w:vAlign w:val="center"/>
          </w:tcPr>
          <w:p w:rsidR="007E336B" w:rsidRPr="003A57D8" w:rsidRDefault="007E336B" w:rsidP="00201060">
            <w:pPr>
              <w:widowControl/>
              <w:spacing w:line="400" w:lineRule="exact"/>
              <w:ind w:right="960"/>
              <w:rPr>
                <w:rFonts w:ascii="標楷體" w:eastAsia="標楷體" w:hAnsi="標楷體" w:cs="Segoe UI"/>
                <w:b/>
                <w:color w:val="000000" w:themeColor="text1"/>
                <w:szCs w:val="24"/>
              </w:rPr>
            </w:pPr>
          </w:p>
        </w:tc>
      </w:tr>
      <w:tr w:rsidR="007A0403" w:rsidRPr="007A0403" w:rsidTr="00F32DB8">
        <w:trPr>
          <w:trHeight w:val="533"/>
          <w:jc w:val="center"/>
        </w:trPr>
        <w:tc>
          <w:tcPr>
            <w:tcW w:w="714" w:type="dxa"/>
            <w:tcBorders>
              <w:top w:val="single" w:sz="18" w:space="0" w:color="auto"/>
              <w:left w:val="single" w:sz="18" w:space="0" w:color="auto"/>
              <w:bottom w:val="single" w:sz="18" w:space="0" w:color="auto"/>
            </w:tcBorders>
            <w:shd w:val="clear" w:color="auto" w:fill="D6E3BC" w:themeFill="accent3" w:themeFillTint="66"/>
            <w:vAlign w:val="center"/>
          </w:tcPr>
          <w:p w:rsidR="005A796C" w:rsidRPr="007A0403" w:rsidRDefault="007A0403" w:rsidP="004419A8">
            <w:pPr>
              <w:widowControl/>
              <w:spacing w:line="300" w:lineRule="exact"/>
              <w:jc w:val="center"/>
              <w:rPr>
                <w:rFonts w:ascii="標楷體" w:eastAsia="標楷體" w:hAnsi="標楷體" w:cs="Segoe UI"/>
                <w:color w:val="000000" w:themeColor="text1"/>
                <w:szCs w:val="24"/>
              </w:rPr>
            </w:pPr>
            <w:r w:rsidRPr="007A0403">
              <w:rPr>
                <w:rFonts w:ascii="標楷體" w:eastAsia="標楷體" w:hAnsi="標楷體" w:cs="Segoe UI" w:hint="eastAsia"/>
                <w:color w:val="000000" w:themeColor="text1"/>
                <w:szCs w:val="24"/>
              </w:rPr>
              <w:t>階段</w:t>
            </w:r>
          </w:p>
        </w:tc>
        <w:tc>
          <w:tcPr>
            <w:tcW w:w="7372" w:type="dxa"/>
            <w:gridSpan w:val="3"/>
            <w:tcBorders>
              <w:top w:val="single" w:sz="18" w:space="0" w:color="auto"/>
              <w:bottom w:val="single" w:sz="18" w:space="0" w:color="auto"/>
            </w:tcBorders>
            <w:shd w:val="clear" w:color="auto" w:fill="D6E3BC" w:themeFill="accent3" w:themeFillTint="66"/>
            <w:vAlign w:val="center"/>
          </w:tcPr>
          <w:p w:rsidR="005A796C" w:rsidRPr="007A0403" w:rsidRDefault="005A796C" w:rsidP="004419A8">
            <w:pPr>
              <w:widowControl/>
              <w:spacing w:line="300" w:lineRule="exact"/>
              <w:jc w:val="center"/>
              <w:rPr>
                <w:rFonts w:ascii="標楷體" w:eastAsia="標楷體" w:hAnsi="標楷體" w:cs="Segoe UI"/>
                <w:b/>
                <w:color w:val="000000" w:themeColor="text1"/>
                <w:szCs w:val="24"/>
              </w:rPr>
            </w:pPr>
            <w:r w:rsidRPr="007A0403">
              <w:rPr>
                <w:rFonts w:ascii="標楷體" w:eastAsia="標楷體" w:hAnsi="標楷體" w:cs="Segoe UI"/>
                <w:b/>
                <w:color w:val="000000" w:themeColor="text1"/>
                <w:szCs w:val="24"/>
              </w:rPr>
              <w:t>項目內容</w:t>
            </w:r>
          </w:p>
        </w:tc>
        <w:tc>
          <w:tcPr>
            <w:tcW w:w="1624" w:type="dxa"/>
            <w:tcBorders>
              <w:top w:val="single" w:sz="18" w:space="0" w:color="auto"/>
              <w:bottom w:val="single" w:sz="18" w:space="0" w:color="auto"/>
            </w:tcBorders>
            <w:shd w:val="clear" w:color="auto" w:fill="D6E3BC" w:themeFill="accent3" w:themeFillTint="66"/>
            <w:vAlign w:val="center"/>
          </w:tcPr>
          <w:p w:rsidR="005A796C" w:rsidRPr="007A0403" w:rsidRDefault="005A796C" w:rsidP="004419A8">
            <w:pPr>
              <w:widowControl/>
              <w:spacing w:line="300" w:lineRule="exact"/>
              <w:jc w:val="center"/>
              <w:rPr>
                <w:rFonts w:ascii="標楷體" w:eastAsia="標楷體" w:hAnsi="標楷體" w:cs="Segoe UI"/>
                <w:b/>
                <w:color w:val="000000" w:themeColor="text1"/>
                <w:szCs w:val="24"/>
              </w:rPr>
            </w:pPr>
            <w:r w:rsidRPr="007A0403">
              <w:rPr>
                <w:rFonts w:ascii="標楷體" w:eastAsia="標楷體" w:hAnsi="標楷體" w:cs="Segoe UI"/>
                <w:b/>
                <w:color w:val="000000" w:themeColor="text1"/>
                <w:szCs w:val="24"/>
              </w:rPr>
              <w:t>檢核結果</w:t>
            </w:r>
          </w:p>
        </w:tc>
        <w:tc>
          <w:tcPr>
            <w:tcW w:w="1334" w:type="dxa"/>
            <w:tcBorders>
              <w:top w:val="single" w:sz="18" w:space="0" w:color="auto"/>
              <w:bottom w:val="single" w:sz="18" w:space="0" w:color="auto"/>
              <w:right w:val="single" w:sz="18" w:space="0" w:color="auto"/>
            </w:tcBorders>
            <w:shd w:val="clear" w:color="auto" w:fill="D6E3BC" w:themeFill="accent3" w:themeFillTint="66"/>
            <w:vAlign w:val="center"/>
          </w:tcPr>
          <w:p w:rsidR="007D3E23" w:rsidRPr="007A0403" w:rsidRDefault="007D3E23" w:rsidP="008F308B">
            <w:pPr>
              <w:widowControl/>
              <w:spacing w:line="300" w:lineRule="exact"/>
              <w:jc w:val="center"/>
              <w:rPr>
                <w:rFonts w:ascii="標楷體" w:eastAsia="標楷體" w:hAnsi="標楷體" w:cs="Segoe UI"/>
                <w:b/>
                <w:color w:val="000000" w:themeColor="text1"/>
                <w:szCs w:val="24"/>
              </w:rPr>
            </w:pPr>
            <w:r w:rsidRPr="008F308B">
              <w:rPr>
                <w:rFonts w:ascii="標楷體" w:eastAsia="標楷體" w:hAnsi="標楷體" w:cs="Segoe UI" w:hint="eastAsia"/>
                <w:b/>
                <w:color w:val="000000" w:themeColor="text1"/>
                <w:szCs w:val="24"/>
              </w:rPr>
              <w:t>佐證資料</w:t>
            </w:r>
          </w:p>
        </w:tc>
      </w:tr>
      <w:tr w:rsidR="007A0403" w:rsidRPr="007A0403" w:rsidTr="00F32DB8">
        <w:trPr>
          <w:trHeight w:val="1507"/>
          <w:jc w:val="center"/>
        </w:trPr>
        <w:tc>
          <w:tcPr>
            <w:tcW w:w="714" w:type="dxa"/>
            <w:vMerge w:val="restart"/>
            <w:tcBorders>
              <w:top w:val="single" w:sz="18" w:space="0" w:color="auto"/>
              <w:left w:val="single" w:sz="18" w:space="0" w:color="auto"/>
            </w:tcBorders>
            <w:textDirection w:val="tbRlV"/>
            <w:vAlign w:val="center"/>
          </w:tcPr>
          <w:p w:rsidR="005A796C" w:rsidRPr="007A0403" w:rsidRDefault="00552E73" w:rsidP="00C13CEF">
            <w:pPr>
              <w:widowControl/>
              <w:spacing w:line="400" w:lineRule="exact"/>
              <w:ind w:left="113" w:right="113"/>
              <w:jc w:val="center"/>
              <w:rPr>
                <w:rFonts w:ascii="標楷體" w:eastAsia="標楷體" w:hAnsi="標楷體" w:cs="Segoe UI"/>
                <w:color w:val="000000" w:themeColor="text1"/>
                <w:sz w:val="28"/>
                <w:szCs w:val="28"/>
              </w:rPr>
            </w:pPr>
            <w:r>
              <w:rPr>
                <w:rFonts w:ascii="標楷體" w:eastAsia="標楷體" w:hAnsi="標楷體" w:cs="Segoe UI" w:hint="eastAsia"/>
                <w:color w:val="000000" w:themeColor="text1"/>
                <w:sz w:val="28"/>
                <w:szCs w:val="28"/>
              </w:rPr>
              <w:t>參加</w:t>
            </w:r>
            <w:r w:rsidR="006424E4">
              <w:rPr>
                <w:rFonts w:ascii="標楷體" w:eastAsia="標楷體" w:hAnsi="標楷體" w:cs="Segoe UI" w:hint="eastAsia"/>
                <w:color w:val="000000" w:themeColor="text1"/>
                <w:sz w:val="28"/>
                <w:szCs w:val="28"/>
              </w:rPr>
              <w:t>前</w:t>
            </w:r>
          </w:p>
        </w:tc>
        <w:tc>
          <w:tcPr>
            <w:tcW w:w="7372" w:type="dxa"/>
            <w:gridSpan w:val="3"/>
            <w:tcBorders>
              <w:top w:val="single" w:sz="18" w:space="0" w:color="auto"/>
              <w:bottom w:val="single" w:sz="4" w:space="0" w:color="auto"/>
            </w:tcBorders>
            <w:vAlign w:val="center"/>
          </w:tcPr>
          <w:p w:rsidR="00CB007D" w:rsidRPr="00486942" w:rsidRDefault="00000BC4" w:rsidP="0045037E">
            <w:pPr>
              <w:widowControl/>
              <w:spacing w:line="320" w:lineRule="exact"/>
              <w:jc w:val="both"/>
              <w:rPr>
                <w:rFonts w:ascii="標楷體" w:eastAsia="標楷體" w:hAnsi="標楷體" w:cs="Segoe UI"/>
                <w:b/>
                <w:color w:val="000000" w:themeColor="text1"/>
                <w:szCs w:val="24"/>
              </w:rPr>
            </w:pPr>
            <w:r>
              <w:rPr>
                <w:rFonts w:ascii="標楷體" w:eastAsia="標楷體" w:hAnsi="標楷體" w:cs="Segoe UI" w:hint="eastAsia"/>
                <w:b/>
                <w:color w:val="000000" w:themeColor="text1"/>
                <w:szCs w:val="24"/>
              </w:rPr>
              <w:t>詳閱總會會章、合約或入會規範等</w:t>
            </w:r>
            <w:r w:rsidR="001D050B" w:rsidRPr="00486942">
              <w:rPr>
                <w:rFonts w:ascii="標楷體" w:eastAsia="標楷體" w:hAnsi="標楷體" w:cs="Segoe UI" w:hint="eastAsia"/>
                <w:b/>
                <w:color w:val="000000" w:themeColor="text1"/>
                <w:szCs w:val="24"/>
              </w:rPr>
              <w:t>：</w:t>
            </w:r>
          </w:p>
          <w:p w:rsidR="005A796C" w:rsidRPr="00C13CEF" w:rsidRDefault="00C13CEF" w:rsidP="00000BC4">
            <w:pPr>
              <w:spacing w:line="320" w:lineRule="exact"/>
              <w:rPr>
                <w:rFonts w:ascii="標楷體" w:eastAsia="標楷體" w:hAnsi="標楷體" w:cs="Segoe UI"/>
                <w:color w:val="000000" w:themeColor="text1"/>
              </w:rPr>
            </w:pPr>
            <w:r>
              <w:rPr>
                <w:rFonts w:ascii="標楷體" w:eastAsia="標楷體" w:hAnsi="標楷體" w:cs="Segoe UI" w:hint="eastAsia"/>
                <w:color w:val="000000" w:themeColor="text1"/>
              </w:rPr>
              <w:t>事</w:t>
            </w:r>
            <w:r w:rsidR="00000BC4">
              <w:rPr>
                <w:rFonts w:ascii="標楷體" w:eastAsia="標楷體" w:hAnsi="標楷體" w:cs="Segoe UI" w:hint="eastAsia"/>
                <w:color w:val="000000" w:themeColor="text1"/>
              </w:rPr>
              <w:t>前</w:t>
            </w:r>
            <w:r>
              <w:rPr>
                <w:rFonts w:ascii="標楷體" w:eastAsia="標楷體" w:hAnsi="標楷體" w:cs="Segoe UI" w:hint="eastAsia"/>
                <w:color w:val="000000" w:themeColor="text1"/>
              </w:rPr>
              <w:t>掌握</w:t>
            </w:r>
            <w:r w:rsidR="00000BC4">
              <w:rPr>
                <w:rFonts w:ascii="標楷體" w:eastAsia="標楷體" w:hAnsi="標楷體" w:cs="Segoe UI" w:hint="eastAsia"/>
                <w:color w:val="000000" w:themeColor="text1"/>
              </w:rPr>
              <w:t>國際總會會章相關規範，如會員權利義務、應遵守行為，及是否適用奧會模式等，若有與國際總會簽訂入會合約或書面文件，應適時將相關重點內容提供出席會議或活動代表知悉</w:t>
            </w:r>
            <w:r w:rsidR="00F8170D" w:rsidRPr="00C13CEF">
              <w:rPr>
                <w:rFonts w:ascii="標楷體" w:eastAsia="標楷體" w:hAnsi="標楷體" w:cs="Segoe UI" w:hint="eastAsia"/>
                <w:color w:val="000000" w:themeColor="text1"/>
              </w:rPr>
              <w:t>。</w:t>
            </w:r>
          </w:p>
        </w:tc>
        <w:tc>
          <w:tcPr>
            <w:tcW w:w="1624" w:type="dxa"/>
            <w:tcBorders>
              <w:top w:val="single" w:sz="18" w:space="0" w:color="auto"/>
              <w:bottom w:val="single" w:sz="4" w:space="0" w:color="auto"/>
            </w:tcBorders>
            <w:vAlign w:val="center"/>
          </w:tcPr>
          <w:p w:rsidR="005A796C" w:rsidRPr="00486942" w:rsidRDefault="008E0337" w:rsidP="00F32DB8">
            <w:pPr>
              <w:widowControl/>
              <w:spacing w:line="32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sidR="007D78E7">
              <w:rPr>
                <w:rFonts w:ascii="標楷體" w:eastAsia="標楷體" w:hAnsi="標楷體" w:cs="Segoe UI" w:hint="eastAsia"/>
                <w:color w:val="000000" w:themeColor="text1"/>
                <w:szCs w:val="24"/>
              </w:rPr>
              <w:t xml:space="preserve"> </w:t>
            </w:r>
            <w:proofErr w:type="gramStart"/>
            <w:r w:rsidRPr="00486942">
              <w:rPr>
                <w:rFonts w:ascii="標楷體" w:eastAsia="標楷體" w:hAnsi="標楷體" w:cs="Segoe UI" w:hint="eastAsia"/>
                <w:color w:val="000000" w:themeColor="text1"/>
                <w:szCs w:val="24"/>
              </w:rPr>
              <w:t>□否</w:t>
            </w:r>
            <w:proofErr w:type="gramEnd"/>
          </w:p>
        </w:tc>
        <w:tc>
          <w:tcPr>
            <w:tcW w:w="1334" w:type="dxa"/>
            <w:tcBorders>
              <w:top w:val="single" w:sz="18" w:space="0" w:color="auto"/>
              <w:bottom w:val="single" w:sz="4" w:space="0" w:color="auto"/>
              <w:right w:val="single" w:sz="18" w:space="0" w:color="auto"/>
            </w:tcBorders>
            <w:vAlign w:val="center"/>
          </w:tcPr>
          <w:p w:rsidR="007A0403" w:rsidRPr="00486942" w:rsidRDefault="007A0403" w:rsidP="0045037E">
            <w:pPr>
              <w:spacing w:line="320" w:lineRule="exact"/>
              <w:jc w:val="center"/>
              <w:rPr>
                <w:rFonts w:ascii="標楷體" w:eastAsia="標楷體" w:hAnsi="標楷體" w:cs="Segoe UI"/>
                <w:color w:val="000000" w:themeColor="text1"/>
                <w:szCs w:val="24"/>
              </w:rPr>
            </w:pPr>
          </w:p>
        </w:tc>
      </w:tr>
      <w:tr w:rsidR="00F32DB8" w:rsidRPr="007A0403" w:rsidTr="00F32DB8">
        <w:trPr>
          <w:trHeight w:val="1229"/>
          <w:jc w:val="center"/>
        </w:trPr>
        <w:tc>
          <w:tcPr>
            <w:tcW w:w="714" w:type="dxa"/>
            <w:vMerge/>
            <w:tcBorders>
              <w:top w:val="single" w:sz="18" w:space="0" w:color="auto"/>
              <w:left w:val="single" w:sz="18" w:space="0" w:color="auto"/>
            </w:tcBorders>
            <w:textDirection w:val="tbRlV"/>
            <w:vAlign w:val="center"/>
          </w:tcPr>
          <w:p w:rsidR="00F32DB8" w:rsidRDefault="00F32DB8" w:rsidP="00F32DB8">
            <w:pPr>
              <w:widowControl/>
              <w:spacing w:line="400" w:lineRule="exact"/>
              <w:ind w:left="113" w:right="113"/>
              <w:jc w:val="center"/>
              <w:rPr>
                <w:rFonts w:ascii="標楷體" w:eastAsia="標楷體" w:hAnsi="標楷體" w:cs="Segoe UI"/>
                <w:color w:val="000000" w:themeColor="text1"/>
                <w:sz w:val="28"/>
                <w:szCs w:val="28"/>
              </w:rPr>
            </w:pPr>
          </w:p>
        </w:tc>
        <w:tc>
          <w:tcPr>
            <w:tcW w:w="7372" w:type="dxa"/>
            <w:gridSpan w:val="3"/>
            <w:tcBorders>
              <w:top w:val="single" w:sz="4" w:space="0" w:color="auto"/>
              <w:bottom w:val="single" w:sz="4" w:space="0" w:color="auto"/>
            </w:tcBorders>
            <w:vAlign w:val="center"/>
          </w:tcPr>
          <w:p w:rsidR="00F32DB8" w:rsidRPr="00000BC4" w:rsidRDefault="00F32DB8" w:rsidP="00F32DB8">
            <w:pPr>
              <w:widowControl/>
              <w:spacing w:line="320" w:lineRule="exact"/>
              <w:jc w:val="both"/>
              <w:rPr>
                <w:rFonts w:ascii="標楷體" w:eastAsia="標楷體" w:hAnsi="標楷體" w:cs="Segoe UI"/>
                <w:b/>
                <w:color w:val="000000" w:themeColor="text1"/>
                <w:szCs w:val="24"/>
              </w:rPr>
            </w:pPr>
            <w:r>
              <w:rPr>
                <w:rFonts w:ascii="標楷體" w:eastAsia="標楷體" w:hAnsi="標楷體" w:cs="Segoe UI" w:hint="eastAsia"/>
                <w:b/>
                <w:color w:val="000000" w:themeColor="text1"/>
                <w:szCs w:val="24"/>
              </w:rPr>
              <w:t>建立突發事件聯繫管道</w:t>
            </w:r>
            <w:r w:rsidRPr="00000BC4">
              <w:rPr>
                <w:rFonts w:ascii="標楷體" w:eastAsia="標楷體" w:hAnsi="標楷體" w:cs="Segoe UI" w:hint="eastAsia"/>
                <w:b/>
                <w:color w:val="000000" w:themeColor="text1"/>
                <w:szCs w:val="24"/>
              </w:rPr>
              <w:t>：</w:t>
            </w:r>
          </w:p>
          <w:p w:rsidR="00F32DB8" w:rsidRPr="00000BC4" w:rsidRDefault="00F32DB8" w:rsidP="00F32DB8">
            <w:pPr>
              <w:widowControl/>
              <w:spacing w:line="320" w:lineRule="exact"/>
              <w:jc w:val="both"/>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出發前查詢會議或活動（賽事）舉辦國或鄰近駐外館處，及體育署與中華奧會承辦窗口聯繫資訊，必要時得事先建立通訊群組以利即時聯繫。</w:t>
            </w:r>
          </w:p>
        </w:tc>
        <w:tc>
          <w:tcPr>
            <w:tcW w:w="1624" w:type="dxa"/>
            <w:tcBorders>
              <w:top w:val="single" w:sz="4" w:space="0" w:color="auto"/>
              <w:bottom w:val="single" w:sz="4" w:space="0" w:color="auto"/>
            </w:tcBorders>
            <w:vAlign w:val="center"/>
          </w:tcPr>
          <w:p w:rsidR="00F32DB8" w:rsidRPr="00486942" w:rsidRDefault="00F32DB8" w:rsidP="00F32DB8">
            <w:pPr>
              <w:widowControl/>
              <w:spacing w:line="32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proofErr w:type="gramStart"/>
            <w:r w:rsidRPr="00486942">
              <w:rPr>
                <w:rFonts w:ascii="標楷體" w:eastAsia="標楷體" w:hAnsi="標楷體" w:cs="Segoe UI" w:hint="eastAsia"/>
                <w:color w:val="000000" w:themeColor="text1"/>
                <w:szCs w:val="24"/>
              </w:rPr>
              <w:t>□否</w:t>
            </w:r>
            <w:proofErr w:type="gramEnd"/>
          </w:p>
        </w:tc>
        <w:tc>
          <w:tcPr>
            <w:tcW w:w="1334" w:type="dxa"/>
            <w:tcBorders>
              <w:top w:val="single" w:sz="4" w:space="0" w:color="auto"/>
              <w:bottom w:val="single" w:sz="4" w:space="0" w:color="auto"/>
              <w:right w:val="single" w:sz="18" w:space="0" w:color="auto"/>
            </w:tcBorders>
            <w:vAlign w:val="center"/>
          </w:tcPr>
          <w:p w:rsidR="00F32DB8" w:rsidRPr="00486942" w:rsidRDefault="00F32DB8" w:rsidP="00F32DB8">
            <w:pPr>
              <w:spacing w:line="320" w:lineRule="exact"/>
              <w:jc w:val="center"/>
              <w:rPr>
                <w:rFonts w:ascii="標楷體" w:eastAsia="標楷體" w:hAnsi="標楷體" w:cs="Segoe UI"/>
                <w:color w:val="000000" w:themeColor="text1"/>
                <w:szCs w:val="24"/>
              </w:rPr>
            </w:pPr>
          </w:p>
        </w:tc>
      </w:tr>
      <w:tr w:rsidR="00F32DB8" w:rsidRPr="007A0403" w:rsidTr="00F32DB8">
        <w:trPr>
          <w:trHeight w:val="1231"/>
          <w:jc w:val="center"/>
        </w:trPr>
        <w:tc>
          <w:tcPr>
            <w:tcW w:w="714" w:type="dxa"/>
            <w:vMerge/>
            <w:tcBorders>
              <w:top w:val="single" w:sz="18" w:space="0" w:color="auto"/>
              <w:left w:val="single" w:sz="18" w:space="0" w:color="auto"/>
            </w:tcBorders>
            <w:textDirection w:val="tbRlV"/>
            <w:vAlign w:val="center"/>
          </w:tcPr>
          <w:p w:rsidR="00F32DB8" w:rsidRDefault="00F32DB8" w:rsidP="00F32DB8">
            <w:pPr>
              <w:widowControl/>
              <w:spacing w:line="400" w:lineRule="exact"/>
              <w:ind w:left="113" w:right="113"/>
              <w:jc w:val="center"/>
              <w:rPr>
                <w:rFonts w:ascii="標楷體" w:eastAsia="標楷體" w:hAnsi="標楷體" w:cs="Segoe UI"/>
                <w:color w:val="000000" w:themeColor="text1"/>
                <w:sz w:val="28"/>
                <w:szCs w:val="28"/>
              </w:rPr>
            </w:pPr>
          </w:p>
        </w:tc>
        <w:tc>
          <w:tcPr>
            <w:tcW w:w="7372" w:type="dxa"/>
            <w:gridSpan w:val="3"/>
            <w:tcBorders>
              <w:top w:val="single" w:sz="4" w:space="0" w:color="auto"/>
              <w:bottom w:val="single" w:sz="4" w:space="0" w:color="auto"/>
            </w:tcBorders>
            <w:vAlign w:val="center"/>
          </w:tcPr>
          <w:p w:rsidR="00F32DB8" w:rsidRDefault="00F32DB8" w:rsidP="00F32DB8">
            <w:pPr>
              <w:widowControl/>
              <w:spacing w:line="320" w:lineRule="exact"/>
              <w:jc w:val="both"/>
              <w:rPr>
                <w:rFonts w:ascii="新細明體" w:hAnsi="新細明體" w:cs="Segoe UI"/>
                <w:b/>
                <w:color w:val="000000" w:themeColor="text1"/>
                <w:szCs w:val="24"/>
              </w:rPr>
            </w:pPr>
            <w:r>
              <w:rPr>
                <w:rFonts w:ascii="標楷體" w:eastAsia="標楷體" w:hAnsi="標楷體" w:cs="Segoe UI" w:hint="eastAsia"/>
                <w:b/>
                <w:color w:val="000000" w:themeColor="text1"/>
                <w:szCs w:val="24"/>
              </w:rPr>
              <w:t>確認會議或活動</w:t>
            </w:r>
            <w:r w:rsidRPr="00000BC4">
              <w:rPr>
                <w:rFonts w:ascii="標楷體" w:eastAsia="標楷體" w:hAnsi="標楷體" w:cs="Segoe UI" w:hint="eastAsia"/>
                <w:b/>
                <w:color w:val="000000" w:themeColor="text1"/>
                <w:szCs w:val="24"/>
              </w:rPr>
              <w:t>（賽事）</w:t>
            </w:r>
            <w:proofErr w:type="gramStart"/>
            <w:r>
              <w:rPr>
                <w:rFonts w:ascii="標楷體" w:eastAsia="標楷體" w:hAnsi="標楷體" w:cs="Segoe UI" w:hint="eastAsia"/>
                <w:b/>
                <w:color w:val="000000" w:themeColor="text1"/>
                <w:szCs w:val="24"/>
              </w:rPr>
              <w:t>官網資訊</w:t>
            </w:r>
            <w:proofErr w:type="gramEnd"/>
            <w:r>
              <w:rPr>
                <w:rFonts w:ascii="新細明體" w:hAnsi="新細明體" w:cs="Segoe UI" w:hint="eastAsia"/>
                <w:b/>
                <w:color w:val="000000" w:themeColor="text1"/>
                <w:szCs w:val="24"/>
              </w:rPr>
              <w:t>：</w:t>
            </w:r>
          </w:p>
          <w:p w:rsidR="00F32DB8" w:rsidRPr="0044202E" w:rsidRDefault="00F32DB8" w:rsidP="00F32DB8">
            <w:pPr>
              <w:widowControl/>
              <w:spacing w:line="320" w:lineRule="exact"/>
              <w:jc w:val="both"/>
              <w:rPr>
                <w:rFonts w:ascii="標楷體" w:eastAsia="標楷體" w:hAnsi="標楷體" w:cs="Segoe UI"/>
                <w:color w:val="000000" w:themeColor="text1"/>
                <w:szCs w:val="24"/>
              </w:rPr>
            </w:pPr>
            <w:r w:rsidRPr="0044202E">
              <w:rPr>
                <w:rFonts w:ascii="標楷體" w:eastAsia="標楷體" w:hAnsi="標楷體" w:cs="Segoe UI" w:hint="eastAsia"/>
                <w:color w:val="000000" w:themeColor="text1"/>
                <w:szCs w:val="24"/>
              </w:rPr>
              <w:t>查詢</w:t>
            </w:r>
            <w:r>
              <w:rPr>
                <w:rFonts w:ascii="標楷體" w:eastAsia="標楷體" w:hAnsi="標楷體" w:cs="Segoe UI" w:hint="eastAsia"/>
                <w:color w:val="000000" w:themeColor="text1"/>
                <w:szCs w:val="24"/>
              </w:rPr>
              <w:t>大會活動網站，確認我出席代表之名稱、會旗及排序等資訊是否有誤，並向所屬國際總會溝通反應。</w:t>
            </w:r>
          </w:p>
        </w:tc>
        <w:tc>
          <w:tcPr>
            <w:tcW w:w="1624" w:type="dxa"/>
            <w:tcBorders>
              <w:top w:val="single" w:sz="4" w:space="0" w:color="auto"/>
              <w:bottom w:val="single" w:sz="4" w:space="0" w:color="auto"/>
            </w:tcBorders>
            <w:vAlign w:val="center"/>
          </w:tcPr>
          <w:p w:rsidR="00F32DB8" w:rsidRPr="00486942" w:rsidRDefault="00F32DB8" w:rsidP="00F32DB8">
            <w:pPr>
              <w:widowControl/>
              <w:spacing w:line="32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proofErr w:type="gramStart"/>
            <w:r w:rsidRPr="00486942">
              <w:rPr>
                <w:rFonts w:ascii="標楷體" w:eastAsia="標楷體" w:hAnsi="標楷體" w:cs="Segoe UI" w:hint="eastAsia"/>
                <w:color w:val="000000" w:themeColor="text1"/>
                <w:szCs w:val="24"/>
              </w:rPr>
              <w:t>□否</w:t>
            </w:r>
            <w:proofErr w:type="gramEnd"/>
          </w:p>
        </w:tc>
        <w:tc>
          <w:tcPr>
            <w:tcW w:w="1334" w:type="dxa"/>
            <w:tcBorders>
              <w:top w:val="single" w:sz="4" w:space="0" w:color="auto"/>
              <w:bottom w:val="single" w:sz="4" w:space="0" w:color="auto"/>
              <w:right w:val="single" w:sz="18" w:space="0" w:color="auto"/>
            </w:tcBorders>
            <w:vAlign w:val="center"/>
          </w:tcPr>
          <w:p w:rsidR="00F32DB8" w:rsidRPr="00486942" w:rsidRDefault="00F32DB8" w:rsidP="00F32DB8">
            <w:pPr>
              <w:spacing w:line="320" w:lineRule="exact"/>
              <w:jc w:val="center"/>
              <w:rPr>
                <w:rFonts w:ascii="標楷體" w:eastAsia="標楷體" w:hAnsi="標楷體" w:cs="Segoe UI"/>
                <w:color w:val="000000" w:themeColor="text1"/>
                <w:szCs w:val="24"/>
              </w:rPr>
            </w:pPr>
          </w:p>
        </w:tc>
      </w:tr>
      <w:tr w:rsidR="00000BC4" w:rsidRPr="007A0403" w:rsidTr="00F32DB8">
        <w:trPr>
          <w:trHeight w:val="1240"/>
          <w:jc w:val="center"/>
        </w:trPr>
        <w:tc>
          <w:tcPr>
            <w:tcW w:w="714" w:type="dxa"/>
            <w:vMerge/>
            <w:tcBorders>
              <w:top w:val="single" w:sz="18" w:space="0" w:color="auto"/>
              <w:left w:val="single" w:sz="18" w:space="0" w:color="auto"/>
            </w:tcBorders>
            <w:textDirection w:val="tbRlV"/>
            <w:vAlign w:val="center"/>
          </w:tcPr>
          <w:p w:rsidR="00000BC4" w:rsidRDefault="00000BC4" w:rsidP="00000BC4">
            <w:pPr>
              <w:widowControl/>
              <w:spacing w:line="400" w:lineRule="exact"/>
              <w:ind w:left="113" w:right="113"/>
              <w:jc w:val="center"/>
              <w:rPr>
                <w:rFonts w:ascii="標楷體" w:eastAsia="標楷體" w:hAnsi="標楷體" w:cs="Segoe UI"/>
                <w:color w:val="000000" w:themeColor="text1"/>
                <w:sz w:val="28"/>
                <w:szCs w:val="28"/>
              </w:rPr>
            </w:pPr>
          </w:p>
        </w:tc>
        <w:tc>
          <w:tcPr>
            <w:tcW w:w="7372" w:type="dxa"/>
            <w:gridSpan w:val="3"/>
            <w:tcBorders>
              <w:top w:val="single" w:sz="4" w:space="0" w:color="auto"/>
              <w:bottom w:val="single" w:sz="4" w:space="0" w:color="auto"/>
            </w:tcBorders>
            <w:vAlign w:val="center"/>
          </w:tcPr>
          <w:p w:rsidR="00000BC4" w:rsidRDefault="00000BC4" w:rsidP="00000BC4">
            <w:pPr>
              <w:widowControl/>
              <w:spacing w:line="320" w:lineRule="exact"/>
              <w:jc w:val="both"/>
              <w:rPr>
                <w:rFonts w:ascii="標楷體" w:eastAsia="標楷體" w:hAnsi="標楷體" w:cs="Segoe UI"/>
                <w:b/>
                <w:color w:val="000000" w:themeColor="text1"/>
                <w:szCs w:val="24"/>
              </w:rPr>
            </w:pPr>
            <w:r>
              <w:rPr>
                <w:rFonts w:ascii="標楷體" w:eastAsia="標楷體" w:hAnsi="標楷體" w:cs="Segoe UI" w:hint="eastAsia"/>
                <w:b/>
                <w:color w:val="000000" w:themeColor="text1"/>
                <w:szCs w:val="24"/>
              </w:rPr>
              <w:t>擬妥因應備案為我國發聲</w:t>
            </w:r>
            <w:r w:rsidRPr="00B0629B">
              <w:rPr>
                <w:rFonts w:ascii="標楷體" w:eastAsia="標楷體" w:hAnsi="標楷體" w:cs="Segoe UI" w:hint="eastAsia"/>
                <w:b/>
                <w:color w:val="000000" w:themeColor="text1"/>
                <w:szCs w:val="24"/>
              </w:rPr>
              <w:t>：</w:t>
            </w:r>
          </w:p>
          <w:p w:rsidR="00000BC4" w:rsidRPr="007B12B6" w:rsidRDefault="00000BC4" w:rsidP="00000BC4">
            <w:pPr>
              <w:widowControl/>
              <w:spacing w:line="320" w:lineRule="exact"/>
              <w:jc w:val="both"/>
              <w:rPr>
                <w:rFonts w:ascii="標楷體" w:eastAsia="標楷體" w:hAnsi="標楷體" w:cs="Segoe UI"/>
                <w:color w:val="000000" w:themeColor="text1"/>
              </w:rPr>
            </w:pPr>
            <w:r w:rsidRPr="00E1613F">
              <w:rPr>
                <w:rFonts w:ascii="標楷體" w:eastAsia="標楷體" w:hAnsi="標楷體" w:cs="Segoe UI" w:hint="eastAsia"/>
                <w:color w:val="000000" w:themeColor="text1"/>
              </w:rPr>
              <w:t>成立因應小組</w:t>
            </w:r>
            <w:proofErr w:type="gramStart"/>
            <w:r>
              <w:rPr>
                <w:rFonts w:ascii="標楷體" w:eastAsia="標楷體" w:hAnsi="標楷體" w:cs="Segoe UI" w:hint="eastAsia"/>
                <w:color w:val="000000" w:themeColor="text1"/>
              </w:rPr>
              <w:t>研</w:t>
            </w:r>
            <w:proofErr w:type="gramEnd"/>
            <w:r>
              <w:rPr>
                <w:rFonts w:ascii="標楷體" w:eastAsia="標楷體" w:hAnsi="標楷體" w:cs="Segoe UI" w:hint="eastAsia"/>
                <w:color w:val="000000" w:themeColor="text1"/>
              </w:rPr>
              <w:t>處，建立聯絡人名冊，隨時與駐外館處、體育</w:t>
            </w:r>
            <w:r w:rsidRPr="00E1613F">
              <w:rPr>
                <w:rFonts w:ascii="標楷體" w:eastAsia="標楷體" w:hAnsi="標楷體" w:cs="Segoe UI" w:hint="eastAsia"/>
                <w:color w:val="000000" w:themeColor="text1"/>
              </w:rPr>
              <w:t>署</w:t>
            </w:r>
            <w:r>
              <w:rPr>
                <w:rFonts w:ascii="標楷體" w:eastAsia="標楷體" w:hAnsi="標楷體" w:cs="Segoe UI" w:hint="eastAsia"/>
                <w:color w:val="000000" w:themeColor="text1"/>
              </w:rPr>
              <w:t>及中華奧會</w:t>
            </w:r>
            <w:r w:rsidRPr="00E1613F">
              <w:rPr>
                <w:rFonts w:ascii="標楷體" w:eastAsia="標楷體" w:hAnsi="標楷體" w:cs="Segoe UI" w:hint="eastAsia"/>
                <w:color w:val="000000" w:themeColor="text1"/>
              </w:rPr>
              <w:t>保持資訊</w:t>
            </w:r>
            <w:proofErr w:type="gramStart"/>
            <w:r w:rsidRPr="00E1613F">
              <w:rPr>
                <w:rFonts w:ascii="標楷體" w:eastAsia="標楷體" w:hAnsi="標楷體" w:cs="Segoe UI" w:hint="eastAsia"/>
                <w:color w:val="000000" w:themeColor="text1"/>
              </w:rPr>
              <w:t>暢通</w:t>
            </w:r>
            <w:r>
              <w:rPr>
                <w:rFonts w:ascii="標楷體" w:eastAsia="標楷體" w:hAnsi="標楷體" w:cs="Segoe UI" w:hint="eastAsia"/>
                <w:color w:val="000000" w:themeColor="text1"/>
              </w:rPr>
              <w:t>，</w:t>
            </w:r>
            <w:proofErr w:type="gramEnd"/>
            <w:r w:rsidRPr="009D0216">
              <w:rPr>
                <w:rFonts w:ascii="標楷體" w:eastAsia="標楷體" w:hAnsi="標楷體" w:cs="Segoe UI" w:hint="eastAsia"/>
                <w:color w:val="000000" w:themeColor="text1"/>
              </w:rPr>
              <w:t>預擬對外回應及說明資料，並</w:t>
            </w:r>
            <w:r>
              <w:rPr>
                <w:rFonts w:ascii="標楷體" w:eastAsia="標楷體" w:hAnsi="標楷體" w:cs="Segoe UI" w:hint="eastAsia"/>
                <w:color w:val="000000" w:themeColor="text1"/>
              </w:rPr>
              <w:t>設置對外統一發言人</w:t>
            </w:r>
            <w:r w:rsidRPr="00C13CEF">
              <w:rPr>
                <w:rFonts w:ascii="標楷體" w:eastAsia="標楷體" w:hAnsi="標楷體" w:cs="Segoe UI" w:hint="eastAsia"/>
                <w:color w:val="000000" w:themeColor="text1"/>
              </w:rPr>
              <w:t>。</w:t>
            </w:r>
          </w:p>
        </w:tc>
        <w:tc>
          <w:tcPr>
            <w:tcW w:w="1624" w:type="dxa"/>
            <w:tcBorders>
              <w:top w:val="single" w:sz="4" w:space="0" w:color="auto"/>
              <w:bottom w:val="single" w:sz="4" w:space="0" w:color="auto"/>
            </w:tcBorders>
            <w:vAlign w:val="center"/>
          </w:tcPr>
          <w:p w:rsidR="00000BC4" w:rsidRPr="00486942" w:rsidRDefault="00000BC4" w:rsidP="00F32DB8">
            <w:pPr>
              <w:widowControl/>
              <w:spacing w:line="32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proofErr w:type="gramStart"/>
            <w:r w:rsidRPr="00486942">
              <w:rPr>
                <w:rFonts w:ascii="標楷體" w:eastAsia="標楷體" w:hAnsi="標楷體" w:cs="Segoe UI" w:hint="eastAsia"/>
                <w:color w:val="000000" w:themeColor="text1"/>
                <w:szCs w:val="24"/>
              </w:rPr>
              <w:t>□否</w:t>
            </w:r>
            <w:proofErr w:type="gramEnd"/>
          </w:p>
        </w:tc>
        <w:tc>
          <w:tcPr>
            <w:tcW w:w="1334" w:type="dxa"/>
            <w:tcBorders>
              <w:top w:val="single" w:sz="4" w:space="0" w:color="auto"/>
              <w:bottom w:val="single" w:sz="4" w:space="0" w:color="auto"/>
              <w:right w:val="single" w:sz="18" w:space="0" w:color="auto"/>
            </w:tcBorders>
            <w:vAlign w:val="center"/>
          </w:tcPr>
          <w:p w:rsidR="00000BC4" w:rsidRPr="00486942" w:rsidRDefault="00000BC4" w:rsidP="00000BC4">
            <w:pPr>
              <w:spacing w:line="320" w:lineRule="exact"/>
              <w:jc w:val="center"/>
              <w:rPr>
                <w:rFonts w:ascii="標楷體" w:eastAsia="標楷體" w:hAnsi="標楷體" w:cs="Segoe UI"/>
                <w:color w:val="000000" w:themeColor="text1"/>
                <w:szCs w:val="24"/>
              </w:rPr>
            </w:pPr>
          </w:p>
        </w:tc>
      </w:tr>
      <w:tr w:rsidR="00B0629B" w:rsidRPr="007A0403" w:rsidTr="00F32DB8">
        <w:trPr>
          <w:trHeight w:val="1499"/>
          <w:jc w:val="center"/>
        </w:trPr>
        <w:tc>
          <w:tcPr>
            <w:tcW w:w="714" w:type="dxa"/>
            <w:vMerge/>
            <w:tcBorders>
              <w:top w:val="single" w:sz="18" w:space="0" w:color="auto"/>
              <w:left w:val="single" w:sz="18" w:space="0" w:color="auto"/>
            </w:tcBorders>
            <w:textDirection w:val="tbRlV"/>
            <w:vAlign w:val="center"/>
          </w:tcPr>
          <w:p w:rsidR="00B0629B" w:rsidRDefault="00B0629B" w:rsidP="005A796C">
            <w:pPr>
              <w:widowControl/>
              <w:spacing w:line="400" w:lineRule="exact"/>
              <w:ind w:left="113" w:right="113"/>
              <w:jc w:val="center"/>
              <w:rPr>
                <w:rFonts w:ascii="標楷體" w:eastAsia="標楷體" w:hAnsi="標楷體" w:cs="Segoe UI"/>
                <w:color w:val="000000" w:themeColor="text1"/>
                <w:sz w:val="28"/>
                <w:szCs w:val="28"/>
              </w:rPr>
            </w:pPr>
          </w:p>
        </w:tc>
        <w:tc>
          <w:tcPr>
            <w:tcW w:w="7372" w:type="dxa"/>
            <w:gridSpan w:val="3"/>
            <w:tcBorders>
              <w:top w:val="single" w:sz="4" w:space="0" w:color="auto"/>
              <w:bottom w:val="single" w:sz="4" w:space="0" w:color="auto"/>
            </w:tcBorders>
            <w:vAlign w:val="center"/>
          </w:tcPr>
          <w:p w:rsidR="00000BC4" w:rsidRPr="00000BC4" w:rsidRDefault="00000BC4" w:rsidP="00000BC4">
            <w:pPr>
              <w:widowControl/>
              <w:spacing w:line="320" w:lineRule="exact"/>
              <w:jc w:val="both"/>
              <w:rPr>
                <w:rFonts w:ascii="標楷體" w:eastAsia="標楷體" w:hAnsi="標楷體" w:cs="Segoe UI"/>
                <w:b/>
                <w:color w:val="000000" w:themeColor="text1"/>
              </w:rPr>
            </w:pPr>
            <w:r w:rsidRPr="00000BC4">
              <w:rPr>
                <w:rFonts w:ascii="標楷體" w:eastAsia="標楷體" w:hAnsi="標楷體" w:cs="Segoe UI" w:hint="eastAsia"/>
                <w:b/>
                <w:color w:val="000000" w:themeColor="text1"/>
              </w:rPr>
              <w:t>確實掌握</w:t>
            </w:r>
            <w:r>
              <w:rPr>
                <w:rFonts w:ascii="標楷體" w:eastAsia="標楷體" w:hAnsi="標楷體" w:cs="Segoe UI" w:hint="eastAsia"/>
                <w:b/>
                <w:color w:val="000000" w:themeColor="text1"/>
              </w:rPr>
              <w:t>會議</w:t>
            </w:r>
            <w:r w:rsidRPr="00000BC4">
              <w:rPr>
                <w:rFonts w:ascii="標楷體" w:eastAsia="標楷體" w:hAnsi="標楷體" w:cs="Segoe UI" w:hint="eastAsia"/>
                <w:b/>
                <w:color w:val="000000" w:themeColor="text1"/>
              </w:rPr>
              <w:t>討論事項：</w:t>
            </w:r>
          </w:p>
          <w:p w:rsidR="008854C1" w:rsidRPr="007B12B6" w:rsidRDefault="00000BC4" w:rsidP="00000BC4">
            <w:pPr>
              <w:widowControl/>
              <w:spacing w:line="320" w:lineRule="exact"/>
              <w:jc w:val="both"/>
              <w:rPr>
                <w:rFonts w:ascii="標楷體" w:eastAsia="標楷體" w:hAnsi="標楷體" w:cs="Segoe UI"/>
                <w:color w:val="000000" w:themeColor="text1"/>
              </w:rPr>
            </w:pPr>
            <w:r w:rsidRPr="00000BC4">
              <w:rPr>
                <w:rFonts w:ascii="標楷體" w:eastAsia="標楷體" w:hAnsi="標楷體" w:cs="Segoe UI" w:hint="eastAsia"/>
                <w:color w:val="000000" w:themeColor="text1"/>
              </w:rPr>
              <w:t>事先掌握議程是否涉及我國會員權益，如我國爭取主辦國際運動賽會或擔任國際體育組織重要職務之討論事項等，並詳讀總會會章、主辦賽事合約等相關規定。</w:t>
            </w:r>
          </w:p>
        </w:tc>
        <w:tc>
          <w:tcPr>
            <w:tcW w:w="1624" w:type="dxa"/>
            <w:tcBorders>
              <w:top w:val="single" w:sz="4" w:space="0" w:color="auto"/>
              <w:bottom w:val="single" w:sz="4" w:space="0" w:color="auto"/>
            </w:tcBorders>
            <w:vAlign w:val="center"/>
          </w:tcPr>
          <w:p w:rsidR="00552E73" w:rsidRDefault="008B00A4" w:rsidP="00F32DB8">
            <w:pPr>
              <w:widowControl/>
              <w:spacing w:line="44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sidR="007D78E7">
              <w:rPr>
                <w:rFonts w:ascii="標楷體" w:eastAsia="標楷體" w:hAnsi="標楷體" w:cs="Segoe UI" w:hint="eastAsia"/>
                <w:color w:val="000000" w:themeColor="text1"/>
                <w:szCs w:val="24"/>
              </w:rPr>
              <w:t xml:space="preserve"> </w:t>
            </w:r>
            <w:r w:rsidRPr="00486942">
              <w:rPr>
                <w:rFonts w:ascii="標楷體" w:eastAsia="標楷體" w:hAnsi="標楷體" w:cs="Segoe UI" w:hint="eastAsia"/>
                <w:color w:val="000000" w:themeColor="text1"/>
                <w:szCs w:val="24"/>
              </w:rPr>
              <w:t>□否</w:t>
            </w:r>
          </w:p>
          <w:p w:rsidR="00552E73" w:rsidRPr="00486942" w:rsidRDefault="00552E73" w:rsidP="00552E73">
            <w:pPr>
              <w:widowControl/>
              <w:spacing w:line="440" w:lineRule="exact"/>
              <w:ind w:firstLineChars="13" w:firstLine="31"/>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r>
              <w:rPr>
                <w:rFonts w:ascii="標楷體" w:eastAsia="標楷體" w:hAnsi="標楷體" w:cs="Segoe UI" w:hint="eastAsia"/>
                <w:color w:val="000000" w:themeColor="text1"/>
                <w:szCs w:val="24"/>
              </w:rPr>
              <w:t>不適用</w:t>
            </w:r>
          </w:p>
        </w:tc>
        <w:tc>
          <w:tcPr>
            <w:tcW w:w="1334" w:type="dxa"/>
            <w:tcBorders>
              <w:top w:val="single" w:sz="4" w:space="0" w:color="auto"/>
              <w:bottom w:val="single" w:sz="4" w:space="0" w:color="auto"/>
              <w:right w:val="single" w:sz="18" w:space="0" w:color="auto"/>
            </w:tcBorders>
            <w:vAlign w:val="center"/>
          </w:tcPr>
          <w:p w:rsidR="00B0629B" w:rsidRPr="00486942" w:rsidRDefault="00B0629B" w:rsidP="0045037E">
            <w:pPr>
              <w:widowControl/>
              <w:spacing w:line="320" w:lineRule="exact"/>
              <w:rPr>
                <w:rFonts w:ascii="標楷體" w:eastAsia="標楷體" w:hAnsi="標楷體" w:cs="Segoe UI"/>
                <w:color w:val="000000" w:themeColor="text1"/>
                <w:szCs w:val="24"/>
              </w:rPr>
            </w:pPr>
          </w:p>
        </w:tc>
      </w:tr>
      <w:tr w:rsidR="00575424" w:rsidRPr="007A0403" w:rsidTr="00F32DB8">
        <w:trPr>
          <w:trHeight w:val="1238"/>
          <w:jc w:val="center"/>
        </w:trPr>
        <w:tc>
          <w:tcPr>
            <w:tcW w:w="714" w:type="dxa"/>
            <w:vMerge/>
            <w:tcBorders>
              <w:top w:val="single" w:sz="18" w:space="0" w:color="auto"/>
              <w:left w:val="single" w:sz="18" w:space="0" w:color="auto"/>
              <w:bottom w:val="single" w:sz="18" w:space="0" w:color="auto"/>
            </w:tcBorders>
            <w:textDirection w:val="tbRlV"/>
            <w:vAlign w:val="center"/>
          </w:tcPr>
          <w:p w:rsidR="00575424" w:rsidRPr="007A0403" w:rsidRDefault="00575424" w:rsidP="005A796C">
            <w:pPr>
              <w:widowControl/>
              <w:spacing w:line="400" w:lineRule="exact"/>
              <w:ind w:left="113" w:right="113"/>
              <w:jc w:val="center"/>
              <w:rPr>
                <w:rFonts w:ascii="標楷體" w:eastAsia="標楷體" w:hAnsi="標楷體" w:cs="Segoe UI"/>
                <w:color w:val="000000" w:themeColor="text1"/>
                <w:sz w:val="28"/>
                <w:szCs w:val="28"/>
              </w:rPr>
            </w:pPr>
          </w:p>
        </w:tc>
        <w:tc>
          <w:tcPr>
            <w:tcW w:w="7372" w:type="dxa"/>
            <w:gridSpan w:val="3"/>
            <w:tcBorders>
              <w:top w:val="single" w:sz="4" w:space="0" w:color="auto"/>
              <w:bottom w:val="single" w:sz="4" w:space="0" w:color="auto"/>
            </w:tcBorders>
            <w:vAlign w:val="center"/>
          </w:tcPr>
          <w:p w:rsidR="00575424" w:rsidRDefault="003B0A6D" w:rsidP="0045037E">
            <w:pPr>
              <w:widowControl/>
              <w:spacing w:line="320" w:lineRule="exact"/>
              <w:jc w:val="both"/>
              <w:rPr>
                <w:rFonts w:ascii="標楷體" w:eastAsia="標楷體" w:hAnsi="標楷體" w:cs="Segoe UI"/>
                <w:color w:val="000000" w:themeColor="text1"/>
                <w:szCs w:val="24"/>
              </w:rPr>
            </w:pPr>
            <w:r>
              <w:rPr>
                <w:rFonts w:ascii="標楷體" w:eastAsia="標楷體" w:hAnsi="標楷體" w:cs="Segoe UI" w:hint="eastAsia"/>
                <w:b/>
                <w:color w:val="000000" w:themeColor="text1"/>
                <w:szCs w:val="24"/>
              </w:rPr>
              <w:t>準備</w:t>
            </w:r>
            <w:r w:rsidR="00275A38">
              <w:rPr>
                <w:rFonts w:ascii="標楷體" w:eastAsia="標楷體" w:hAnsi="標楷體" w:cs="Segoe UI" w:hint="eastAsia"/>
                <w:b/>
                <w:color w:val="000000" w:themeColor="text1"/>
                <w:szCs w:val="24"/>
              </w:rPr>
              <w:t>奧會模式</w:t>
            </w:r>
            <w:r w:rsidR="00293A01" w:rsidRPr="00782DBB">
              <w:rPr>
                <w:rFonts w:ascii="標楷體" w:eastAsia="標楷體" w:hAnsi="標楷體" w:cs="Segoe UI" w:hint="eastAsia"/>
                <w:b/>
                <w:szCs w:val="24"/>
              </w:rPr>
              <w:t>工作</w:t>
            </w:r>
            <w:r w:rsidR="006165A3">
              <w:rPr>
                <w:rFonts w:ascii="標楷體" w:eastAsia="標楷體" w:hAnsi="標楷體" w:cs="Segoe UI" w:hint="eastAsia"/>
                <w:b/>
                <w:color w:val="000000" w:themeColor="text1"/>
                <w:szCs w:val="24"/>
              </w:rPr>
              <w:t>包</w:t>
            </w:r>
            <w:r w:rsidR="00575424" w:rsidRPr="00486942">
              <w:rPr>
                <w:rFonts w:ascii="標楷體" w:eastAsia="標楷體" w:hAnsi="標楷體" w:cs="Segoe UI" w:hint="eastAsia"/>
                <w:color w:val="000000" w:themeColor="text1"/>
                <w:szCs w:val="24"/>
              </w:rPr>
              <w:t>：</w:t>
            </w:r>
          </w:p>
          <w:p w:rsidR="00575424" w:rsidRPr="006165A3" w:rsidRDefault="007F4947" w:rsidP="0045037E">
            <w:pPr>
              <w:widowControl/>
              <w:spacing w:line="320" w:lineRule="exact"/>
              <w:jc w:val="both"/>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備妥</w:t>
            </w:r>
            <w:r w:rsidR="00BC3271">
              <w:rPr>
                <w:rFonts w:ascii="標楷體" w:eastAsia="標楷體" w:hAnsi="標楷體" w:cs="Segoe UI" w:hint="eastAsia"/>
                <w:color w:val="000000" w:themeColor="text1"/>
                <w:szCs w:val="24"/>
              </w:rPr>
              <w:t>奧會模式說明通函</w:t>
            </w:r>
            <w:r w:rsidR="00AE1858">
              <w:rPr>
                <w:rFonts w:ascii="標楷體" w:eastAsia="標楷體" w:hAnsi="標楷體" w:cs="Segoe UI" w:hint="eastAsia"/>
                <w:color w:val="000000" w:themeColor="text1"/>
                <w:szCs w:val="24"/>
              </w:rPr>
              <w:t>、</w:t>
            </w:r>
            <w:r w:rsidR="00BC3271">
              <w:rPr>
                <w:rFonts w:ascii="標楷體" w:eastAsia="標楷體" w:hAnsi="標楷體" w:cs="Segoe UI" w:hint="eastAsia"/>
                <w:color w:val="000000" w:themeColor="text1"/>
                <w:szCs w:val="24"/>
              </w:rPr>
              <w:t>會旗、會歌等電子檔，便於向主辦單位解釋奧會模式作法，</w:t>
            </w:r>
            <w:r w:rsidR="006165A3">
              <w:rPr>
                <w:rFonts w:ascii="標楷體" w:eastAsia="標楷體" w:hAnsi="標楷體" w:cs="Segoe UI" w:hint="eastAsia"/>
                <w:color w:val="000000" w:themeColor="text1"/>
                <w:szCs w:val="24"/>
              </w:rPr>
              <w:t>必要時請中華奧會派員支援現場處理奧會模式事務。</w:t>
            </w:r>
          </w:p>
        </w:tc>
        <w:tc>
          <w:tcPr>
            <w:tcW w:w="1624" w:type="dxa"/>
            <w:tcBorders>
              <w:top w:val="single" w:sz="4" w:space="0" w:color="auto"/>
              <w:bottom w:val="single" w:sz="4" w:space="0" w:color="auto"/>
            </w:tcBorders>
            <w:vAlign w:val="center"/>
          </w:tcPr>
          <w:p w:rsidR="00552E73" w:rsidRDefault="00552E73" w:rsidP="00F32DB8">
            <w:pPr>
              <w:widowControl/>
              <w:spacing w:line="44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r w:rsidRPr="00486942">
              <w:rPr>
                <w:rFonts w:ascii="標楷體" w:eastAsia="標楷體" w:hAnsi="標楷體" w:cs="Segoe UI" w:hint="eastAsia"/>
                <w:color w:val="000000" w:themeColor="text1"/>
                <w:szCs w:val="24"/>
              </w:rPr>
              <w:t>□否</w:t>
            </w:r>
          </w:p>
          <w:p w:rsidR="00575424" w:rsidRPr="00486942" w:rsidRDefault="00552E73" w:rsidP="00552E73">
            <w:pPr>
              <w:widowControl/>
              <w:spacing w:line="440" w:lineRule="exact"/>
              <w:ind w:firstLineChars="13" w:firstLine="31"/>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r>
              <w:rPr>
                <w:rFonts w:ascii="標楷體" w:eastAsia="標楷體" w:hAnsi="標楷體" w:cs="Segoe UI" w:hint="eastAsia"/>
                <w:color w:val="000000" w:themeColor="text1"/>
                <w:szCs w:val="24"/>
              </w:rPr>
              <w:t>不適用</w:t>
            </w:r>
          </w:p>
        </w:tc>
        <w:tc>
          <w:tcPr>
            <w:tcW w:w="1334" w:type="dxa"/>
            <w:tcBorders>
              <w:top w:val="single" w:sz="4" w:space="0" w:color="auto"/>
              <w:bottom w:val="single" w:sz="4" w:space="0" w:color="auto"/>
              <w:right w:val="single" w:sz="18" w:space="0" w:color="auto"/>
            </w:tcBorders>
            <w:vAlign w:val="center"/>
          </w:tcPr>
          <w:p w:rsidR="009B2049" w:rsidRPr="006424E4" w:rsidRDefault="009B2049" w:rsidP="0045037E">
            <w:pPr>
              <w:widowControl/>
              <w:spacing w:line="320" w:lineRule="exact"/>
              <w:jc w:val="both"/>
              <w:rPr>
                <w:rFonts w:ascii="標楷體" w:eastAsia="標楷體" w:hAnsi="標楷體" w:cs="Segoe UI"/>
                <w:color w:val="000000" w:themeColor="text1"/>
              </w:rPr>
            </w:pPr>
          </w:p>
        </w:tc>
      </w:tr>
      <w:tr w:rsidR="007966C7" w:rsidRPr="007A0403" w:rsidTr="00F32DB8">
        <w:trPr>
          <w:trHeight w:val="1525"/>
          <w:jc w:val="center"/>
        </w:trPr>
        <w:tc>
          <w:tcPr>
            <w:tcW w:w="714" w:type="dxa"/>
            <w:vMerge w:val="restart"/>
            <w:tcBorders>
              <w:top w:val="single" w:sz="18" w:space="0" w:color="auto"/>
              <w:left w:val="single" w:sz="18" w:space="0" w:color="auto"/>
              <w:bottom w:val="single" w:sz="18" w:space="0" w:color="auto"/>
            </w:tcBorders>
            <w:textDirection w:val="tbRlV"/>
            <w:vAlign w:val="center"/>
          </w:tcPr>
          <w:p w:rsidR="007966C7" w:rsidRPr="007A0403" w:rsidRDefault="00552E73" w:rsidP="00C13CEF">
            <w:pPr>
              <w:widowControl/>
              <w:spacing w:line="400" w:lineRule="exact"/>
              <w:ind w:left="113" w:right="113"/>
              <w:jc w:val="center"/>
              <w:rPr>
                <w:rFonts w:ascii="標楷體" w:eastAsia="標楷體" w:hAnsi="標楷體" w:cs="Segoe UI"/>
                <w:color w:val="000000" w:themeColor="text1"/>
                <w:sz w:val="28"/>
                <w:szCs w:val="28"/>
              </w:rPr>
            </w:pPr>
            <w:r>
              <w:rPr>
                <w:rFonts w:ascii="標楷體" w:eastAsia="標楷體" w:hAnsi="標楷體" w:cs="Segoe UI" w:hint="eastAsia"/>
                <w:color w:val="000000" w:themeColor="text1"/>
                <w:sz w:val="28"/>
                <w:szCs w:val="28"/>
              </w:rPr>
              <w:t>參加</w:t>
            </w:r>
            <w:r w:rsidR="007966C7">
              <w:rPr>
                <w:rFonts w:ascii="標楷體" w:eastAsia="標楷體" w:hAnsi="標楷體" w:cs="Segoe UI" w:hint="eastAsia"/>
                <w:color w:val="000000" w:themeColor="text1"/>
                <w:sz w:val="28"/>
                <w:szCs w:val="28"/>
              </w:rPr>
              <w:t>中</w:t>
            </w:r>
          </w:p>
        </w:tc>
        <w:tc>
          <w:tcPr>
            <w:tcW w:w="7372" w:type="dxa"/>
            <w:gridSpan w:val="3"/>
            <w:tcBorders>
              <w:top w:val="single" w:sz="18" w:space="0" w:color="auto"/>
            </w:tcBorders>
            <w:vAlign w:val="center"/>
          </w:tcPr>
          <w:p w:rsidR="007966C7" w:rsidRDefault="007966C7" w:rsidP="0045037E">
            <w:pPr>
              <w:widowControl/>
              <w:spacing w:line="320" w:lineRule="exact"/>
              <w:jc w:val="both"/>
              <w:rPr>
                <w:rFonts w:ascii="標楷體" w:eastAsia="標楷體" w:hAnsi="標楷體" w:cs="Segoe UI"/>
                <w:color w:val="000000" w:themeColor="text1"/>
                <w:szCs w:val="24"/>
              </w:rPr>
            </w:pPr>
            <w:r>
              <w:rPr>
                <w:rFonts w:ascii="標楷體" w:eastAsia="標楷體" w:hAnsi="標楷體" w:cs="Segoe UI" w:hint="eastAsia"/>
                <w:b/>
                <w:color w:val="000000" w:themeColor="text1"/>
                <w:szCs w:val="24"/>
              </w:rPr>
              <w:t>活動前確認場</w:t>
            </w:r>
            <w:proofErr w:type="gramStart"/>
            <w:r>
              <w:rPr>
                <w:rFonts w:ascii="標楷體" w:eastAsia="標楷體" w:hAnsi="標楷體" w:cs="Segoe UI" w:hint="eastAsia"/>
                <w:b/>
                <w:color w:val="000000" w:themeColor="text1"/>
                <w:szCs w:val="24"/>
              </w:rPr>
              <w:t>佈</w:t>
            </w:r>
            <w:proofErr w:type="gramEnd"/>
            <w:r w:rsidR="00552E73">
              <w:rPr>
                <w:rFonts w:ascii="標楷體" w:eastAsia="標楷體" w:hAnsi="標楷體" w:cs="Segoe UI" w:hint="eastAsia"/>
                <w:b/>
                <w:color w:val="000000" w:themeColor="text1"/>
                <w:szCs w:val="24"/>
              </w:rPr>
              <w:t>、</w:t>
            </w:r>
            <w:proofErr w:type="gramStart"/>
            <w:r>
              <w:rPr>
                <w:rFonts w:ascii="標楷體" w:eastAsia="標楷體" w:hAnsi="標楷體" w:cs="Segoe UI" w:hint="eastAsia"/>
                <w:b/>
                <w:color w:val="000000" w:themeColor="text1"/>
                <w:szCs w:val="24"/>
              </w:rPr>
              <w:t>儀軌</w:t>
            </w:r>
            <w:r w:rsidR="00552E73">
              <w:rPr>
                <w:rFonts w:ascii="標楷體" w:eastAsia="標楷體" w:hAnsi="標楷體" w:cs="Segoe UI" w:hint="eastAsia"/>
                <w:b/>
                <w:color w:val="000000" w:themeColor="text1"/>
                <w:szCs w:val="24"/>
              </w:rPr>
              <w:t>或觀眾</w:t>
            </w:r>
            <w:proofErr w:type="gramEnd"/>
            <w:r w:rsidR="00552E73">
              <w:rPr>
                <w:rFonts w:ascii="標楷體" w:eastAsia="標楷體" w:hAnsi="標楷體" w:cs="Segoe UI" w:hint="eastAsia"/>
                <w:b/>
                <w:color w:val="000000" w:themeColor="text1"/>
                <w:szCs w:val="24"/>
              </w:rPr>
              <w:t>席規範</w:t>
            </w:r>
            <w:r w:rsidRPr="00486942">
              <w:rPr>
                <w:rFonts w:ascii="標楷體" w:eastAsia="標楷體" w:hAnsi="標楷體" w:cs="Segoe UI" w:hint="eastAsia"/>
                <w:color w:val="000000" w:themeColor="text1"/>
                <w:szCs w:val="24"/>
              </w:rPr>
              <w:t>：</w:t>
            </w:r>
          </w:p>
          <w:p w:rsidR="007966C7" w:rsidRPr="007966C7" w:rsidRDefault="007966C7" w:rsidP="00552E73">
            <w:pPr>
              <w:widowControl/>
              <w:spacing w:line="320" w:lineRule="exact"/>
              <w:jc w:val="both"/>
              <w:rPr>
                <w:rFonts w:ascii="標楷體" w:eastAsia="標楷體" w:hAnsi="標楷體" w:cs="Segoe UI"/>
                <w:color w:val="000000" w:themeColor="text1"/>
                <w:szCs w:val="24"/>
              </w:rPr>
            </w:pPr>
            <w:r w:rsidRPr="007966C7">
              <w:rPr>
                <w:rFonts w:ascii="標楷體" w:eastAsia="標楷體" w:hAnsi="標楷體" w:cs="Segoe UI" w:hint="eastAsia"/>
                <w:color w:val="000000" w:themeColor="text1"/>
              </w:rPr>
              <w:t>活動開始前先前往確認場地布置</w:t>
            </w:r>
            <w:r w:rsidR="00D579A0">
              <w:rPr>
                <w:rFonts w:ascii="標楷體" w:eastAsia="標楷體" w:hAnsi="標楷體" w:cs="Segoe UI" w:hint="eastAsia"/>
                <w:color w:val="000000" w:themeColor="text1"/>
              </w:rPr>
              <w:t>，確認秩序冊或活動資料</w:t>
            </w:r>
            <w:r w:rsidR="00552E73">
              <w:rPr>
                <w:rFonts w:ascii="標楷體" w:eastAsia="標楷體" w:hAnsi="標楷體" w:cs="Segoe UI" w:hint="eastAsia"/>
                <w:color w:val="000000" w:themeColor="text1"/>
              </w:rPr>
              <w:t>之</w:t>
            </w:r>
            <w:r w:rsidR="008D6CA3">
              <w:rPr>
                <w:rFonts w:ascii="標楷體" w:eastAsia="標楷體" w:hAnsi="標楷體" w:cs="Segoe UI" w:hint="eastAsia"/>
                <w:color w:val="000000" w:themeColor="text1"/>
              </w:rPr>
              <w:t>名稱、</w:t>
            </w:r>
            <w:r w:rsidRPr="007966C7">
              <w:rPr>
                <w:rFonts w:ascii="標楷體" w:eastAsia="標楷體" w:hAnsi="標楷體" w:cs="Segoe UI" w:hint="eastAsia"/>
                <w:color w:val="000000" w:themeColor="text1"/>
              </w:rPr>
              <w:t>旗、歌</w:t>
            </w:r>
            <w:r w:rsidR="00552E73">
              <w:rPr>
                <w:rFonts w:ascii="標楷體" w:eastAsia="標楷體" w:hAnsi="標楷體" w:cs="Segoe UI" w:hint="eastAsia"/>
                <w:color w:val="000000" w:themeColor="text1"/>
              </w:rPr>
              <w:t>，與入會註冊之名稱、旗、歌相同</w:t>
            </w:r>
            <w:r w:rsidR="00127A3E">
              <w:rPr>
                <w:rFonts w:ascii="標楷體" w:eastAsia="標楷體" w:hAnsi="標楷體" w:cs="Segoe UI" w:hint="eastAsia"/>
                <w:color w:val="000000" w:themeColor="text1"/>
              </w:rPr>
              <w:t>，並確認開閉幕或活動議程，瞭解是否售票及是否有訂定觀眾席規範</w:t>
            </w:r>
            <w:r w:rsidRPr="007966C7">
              <w:rPr>
                <w:rFonts w:ascii="標楷體" w:eastAsia="標楷體" w:hAnsi="標楷體" w:cs="Segoe UI" w:hint="eastAsia"/>
                <w:color w:val="000000" w:themeColor="text1"/>
              </w:rPr>
              <w:t>。</w:t>
            </w:r>
          </w:p>
        </w:tc>
        <w:tc>
          <w:tcPr>
            <w:tcW w:w="1624" w:type="dxa"/>
            <w:tcBorders>
              <w:top w:val="single" w:sz="18" w:space="0" w:color="auto"/>
            </w:tcBorders>
            <w:vAlign w:val="center"/>
          </w:tcPr>
          <w:p w:rsidR="007966C7" w:rsidRPr="00486942" w:rsidRDefault="007966C7" w:rsidP="00F32DB8">
            <w:pPr>
              <w:widowControl/>
              <w:spacing w:line="32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□是</w:t>
            </w:r>
            <w:r>
              <w:rPr>
                <w:rFonts w:ascii="標楷體" w:eastAsia="標楷體" w:hAnsi="標楷體" w:cs="Segoe UI" w:hint="eastAsia"/>
                <w:color w:val="000000" w:themeColor="text1"/>
                <w:szCs w:val="24"/>
              </w:rPr>
              <w:t xml:space="preserve"> </w:t>
            </w:r>
            <w:proofErr w:type="gramStart"/>
            <w:r w:rsidRPr="00486942">
              <w:rPr>
                <w:rFonts w:ascii="標楷體" w:eastAsia="標楷體" w:hAnsi="標楷體" w:cs="Segoe UI"/>
                <w:color w:val="000000" w:themeColor="text1"/>
                <w:szCs w:val="24"/>
              </w:rPr>
              <w:t>□否</w:t>
            </w:r>
            <w:proofErr w:type="gramEnd"/>
          </w:p>
        </w:tc>
        <w:tc>
          <w:tcPr>
            <w:tcW w:w="1334" w:type="dxa"/>
            <w:tcBorders>
              <w:top w:val="single" w:sz="18" w:space="0" w:color="auto"/>
              <w:right w:val="single" w:sz="18" w:space="0" w:color="auto"/>
            </w:tcBorders>
            <w:vAlign w:val="center"/>
          </w:tcPr>
          <w:p w:rsidR="007966C7" w:rsidRPr="00486942" w:rsidRDefault="007966C7" w:rsidP="0045037E">
            <w:pPr>
              <w:spacing w:line="320" w:lineRule="exact"/>
              <w:jc w:val="center"/>
              <w:rPr>
                <w:rFonts w:ascii="標楷體" w:eastAsia="標楷體" w:hAnsi="標楷體" w:cs="Segoe UI"/>
                <w:color w:val="000000" w:themeColor="text1"/>
                <w:szCs w:val="24"/>
              </w:rPr>
            </w:pPr>
          </w:p>
        </w:tc>
      </w:tr>
      <w:tr w:rsidR="00127A3E" w:rsidRPr="007A0403" w:rsidTr="00F32DB8">
        <w:trPr>
          <w:cantSplit/>
          <w:trHeight w:val="1505"/>
          <w:jc w:val="center"/>
        </w:trPr>
        <w:tc>
          <w:tcPr>
            <w:tcW w:w="714" w:type="dxa"/>
            <w:vMerge/>
            <w:tcBorders>
              <w:left w:val="single" w:sz="18" w:space="0" w:color="auto"/>
              <w:bottom w:val="single" w:sz="18" w:space="0" w:color="auto"/>
            </w:tcBorders>
            <w:textDirection w:val="tbRlV"/>
            <w:vAlign w:val="center"/>
          </w:tcPr>
          <w:p w:rsidR="00127A3E" w:rsidRPr="007A0403" w:rsidRDefault="00127A3E" w:rsidP="00127A3E">
            <w:pPr>
              <w:widowControl/>
              <w:spacing w:line="400" w:lineRule="exact"/>
              <w:ind w:left="113" w:right="113"/>
              <w:jc w:val="center"/>
              <w:rPr>
                <w:rFonts w:ascii="標楷體" w:eastAsia="標楷體" w:hAnsi="標楷體" w:cs="Segoe UI"/>
                <w:color w:val="000000" w:themeColor="text1"/>
                <w:szCs w:val="24"/>
              </w:rPr>
            </w:pPr>
          </w:p>
        </w:tc>
        <w:tc>
          <w:tcPr>
            <w:tcW w:w="7372" w:type="dxa"/>
            <w:gridSpan w:val="3"/>
            <w:tcBorders>
              <w:top w:val="single" w:sz="4" w:space="0" w:color="auto"/>
            </w:tcBorders>
            <w:vAlign w:val="center"/>
          </w:tcPr>
          <w:p w:rsidR="00127A3E" w:rsidRDefault="00127A3E" w:rsidP="00127A3E">
            <w:pPr>
              <w:widowControl/>
              <w:spacing w:line="320" w:lineRule="exact"/>
              <w:jc w:val="both"/>
              <w:rPr>
                <w:rFonts w:ascii="標楷體" w:eastAsia="標楷體" w:hAnsi="標楷體" w:cs="Segoe UI"/>
                <w:color w:val="000000" w:themeColor="text1"/>
                <w:szCs w:val="24"/>
              </w:rPr>
            </w:pPr>
            <w:r>
              <w:rPr>
                <w:rFonts w:ascii="標楷體" w:eastAsia="標楷體" w:hAnsi="標楷體" w:cs="Segoe UI" w:hint="eastAsia"/>
                <w:b/>
                <w:color w:val="000000" w:themeColor="text1"/>
                <w:szCs w:val="24"/>
              </w:rPr>
              <w:t>辦理報到手續，確認證件及文件內容</w:t>
            </w:r>
            <w:r w:rsidRPr="00486942">
              <w:rPr>
                <w:rFonts w:ascii="標楷體" w:eastAsia="標楷體" w:hAnsi="標楷體" w:cs="Segoe UI" w:hint="eastAsia"/>
                <w:color w:val="000000" w:themeColor="text1"/>
                <w:szCs w:val="24"/>
              </w:rPr>
              <w:t>：</w:t>
            </w:r>
          </w:p>
          <w:p w:rsidR="00127A3E" w:rsidRPr="007966C7" w:rsidRDefault="00127A3E" w:rsidP="00127A3E">
            <w:pPr>
              <w:widowControl/>
              <w:spacing w:line="320" w:lineRule="exact"/>
              <w:jc w:val="both"/>
              <w:rPr>
                <w:rFonts w:ascii="標楷體" w:eastAsia="標楷體" w:hAnsi="標楷體" w:cs="Segoe UI"/>
                <w:color w:val="000000" w:themeColor="text1"/>
                <w:szCs w:val="24"/>
              </w:rPr>
            </w:pPr>
            <w:r>
              <w:rPr>
                <w:rFonts w:ascii="標楷體" w:eastAsia="標楷體" w:hAnsi="標楷體" w:cs="Segoe UI" w:hint="eastAsia"/>
                <w:color w:val="000000" w:themeColor="text1"/>
              </w:rPr>
              <w:t>於會議或活動（賽事）主辦單位規定期程內，完成報到手續，領取證件或活動（賽事）資訊文件，再次確認證件及文件內容無誤，若有誤</w:t>
            </w:r>
            <w:proofErr w:type="gramStart"/>
            <w:r>
              <w:rPr>
                <w:rFonts w:ascii="標楷體" w:eastAsia="標楷體" w:hAnsi="標楷體" w:cs="Segoe UI" w:hint="eastAsia"/>
                <w:color w:val="000000" w:themeColor="text1"/>
              </w:rPr>
              <w:t>繕</w:t>
            </w:r>
            <w:proofErr w:type="gramEnd"/>
            <w:r>
              <w:rPr>
                <w:rFonts w:ascii="標楷體" w:eastAsia="標楷體" w:hAnsi="標楷體" w:cs="Segoe UI" w:hint="eastAsia"/>
                <w:color w:val="000000" w:themeColor="text1"/>
              </w:rPr>
              <w:t>應即時反應，要求主辦單位修正</w:t>
            </w:r>
            <w:r w:rsidRPr="007966C7">
              <w:rPr>
                <w:rFonts w:ascii="標楷體" w:eastAsia="標楷體" w:hAnsi="標楷體" w:cs="Segoe UI" w:hint="eastAsia"/>
                <w:color w:val="000000" w:themeColor="text1"/>
              </w:rPr>
              <w:t>。</w:t>
            </w:r>
          </w:p>
        </w:tc>
        <w:tc>
          <w:tcPr>
            <w:tcW w:w="1624" w:type="dxa"/>
            <w:tcBorders>
              <w:bottom w:val="single" w:sz="4" w:space="0" w:color="auto"/>
            </w:tcBorders>
            <w:vAlign w:val="center"/>
          </w:tcPr>
          <w:p w:rsidR="00127A3E" w:rsidRPr="00486942" w:rsidRDefault="00127A3E" w:rsidP="00F32DB8">
            <w:pPr>
              <w:widowControl/>
              <w:spacing w:line="32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□是</w:t>
            </w:r>
            <w:r>
              <w:rPr>
                <w:rFonts w:ascii="標楷體" w:eastAsia="標楷體" w:hAnsi="標楷體" w:cs="Segoe UI" w:hint="eastAsia"/>
                <w:color w:val="000000" w:themeColor="text1"/>
                <w:szCs w:val="24"/>
              </w:rPr>
              <w:t xml:space="preserve"> </w:t>
            </w:r>
            <w:proofErr w:type="gramStart"/>
            <w:r w:rsidRPr="00486942">
              <w:rPr>
                <w:rFonts w:ascii="標楷體" w:eastAsia="標楷體" w:hAnsi="標楷體" w:cs="Segoe UI"/>
                <w:color w:val="000000" w:themeColor="text1"/>
                <w:szCs w:val="24"/>
              </w:rPr>
              <w:t>□否</w:t>
            </w:r>
            <w:proofErr w:type="gramEnd"/>
          </w:p>
        </w:tc>
        <w:tc>
          <w:tcPr>
            <w:tcW w:w="1334" w:type="dxa"/>
            <w:tcBorders>
              <w:bottom w:val="single" w:sz="4" w:space="0" w:color="auto"/>
              <w:right w:val="single" w:sz="18" w:space="0" w:color="auto"/>
            </w:tcBorders>
            <w:vAlign w:val="center"/>
          </w:tcPr>
          <w:p w:rsidR="00127A3E" w:rsidRPr="00486942" w:rsidRDefault="00127A3E" w:rsidP="00127A3E">
            <w:pPr>
              <w:widowControl/>
              <w:spacing w:line="320" w:lineRule="exact"/>
              <w:jc w:val="center"/>
              <w:rPr>
                <w:rFonts w:ascii="標楷體" w:eastAsia="標楷體" w:hAnsi="標楷體" w:cs="Segoe UI"/>
                <w:color w:val="000000" w:themeColor="text1"/>
                <w:szCs w:val="24"/>
              </w:rPr>
            </w:pPr>
          </w:p>
        </w:tc>
      </w:tr>
      <w:tr w:rsidR="00127A3E" w:rsidRPr="007A0403" w:rsidTr="00F32DB8">
        <w:trPr>
          <w:cantSplit/>
          <w:trHeight w:val="1217"/>
          <w:jc w:val="center"/>
        </w:trPr>
        <w:tc>
          <w:tcPr>
            <w:tcW w:w="714" w:type="dxa"/>
            <w:vMerge/>
            <w:tcBorders>
              <w:left w:val="single" w:sz="18" w:space="0" w:color="auto"/>
              <w:bottom w:val="single" w:sz="18" w:space="0" w:color="auto"/>
            </w:tcBorders>
            <w:textDirection w:val="tbRlV"/>
            <w:vAlign w:val="center"/>
          </w:tcPr>
          <w:p w:rsidR="00127A3E" w:rsidRPr="007A0403" w:rsidRDefault="00127A3E" w:rsidP="00127A3E">
            <w:pPr>
              <w:widowControl/>
              <w:spacing w:line="400" w:lineRule="exact"/>
              <w:ind w:left="113" w:right="113"/>
              <w:jc w:val="center"/>
              <w:rPr>
                <w:rFonts w:ascii="標楷體" w:eastAsia="標楷體" w:hAnsi="標楷體" w:cs="Segoe UI"/>
                <w:color w:val="000000" w:themeColor="text1"/>
                <w:szCs w:val="24"/>
              </w:rPr>
            </w:pPr>
          </w:p>
        </w:tc>
        <w:tc>
          <w:tcPr>
            <w:tcW w:w="7372" w:type="dxa"/>
            <w:gridSpan w:val="3"/>
            <w:tcBorders>
              <w:bottom w:val="single" w:sz="4" w:space="0" w:color="auto"/>
            </w:tcBorders>
            <w:vAlign w:val="center"/>
          </w:tcPr>
          <w:p w:rsidR="00127A3E" w:rsidRPr="00486942" w:rsidRDefault="00127A3E" w:rsidP="00127A3E">
            <w:pPr>
              <w:widowControl/>
              <w:spacing w:line="320" w:lineRule="exact"/>
              <w:jc w:val="both"/>
              <w:rPr>
                <w:rFonts w:ascii="標楷體" w:eastAsia="標楷體" w:hAnsi="標楷體" w:cs="Segoe UI"/>
                <w:color w:val="000000" w:themeColor="text1"/>
                <w:szCs w:val="24"/>
              </w:rPr>
            </w:pPr>
            <w:r>
              <w:rPr>
                <w:rFonts w:ascii="標楷體" w:eastAsia="標楷體" w:hAnsi="標楷體" w:cs="Segoe UI" w:hint="eastAsia"/>
                <w:b/>
                <w:color w:val="000000" w:themeColor="text1"/>
                <w:szCs w:val="24"/>
              </w:rPr>
              <w:t>緊急應變處理</w:t>
            </w:r>
            <w:r w:rsidRPr="00486942">
              <w:rPr>
                <w:rFonts w:ascii="標楷體" w:eastAsia="標楷體" w:hAnsi="標楷體" w:cs="Segoe UI" w:hint="eastAsia"/>
                <w:color w:val="000000" w:themeColor="text1"/>
                <w:szCs w:val="24"/>
              </w:rPr>
              <w:t>：</w:t>
            </w:r>
          </w:p>
          <w:p w:rsidR="00127A3E" w:rsidRPr="007966C7" w:rsidRDefault="00127A3E" w:rsidP="00127A3E">
            <w:pPr>
              <w:spacing w:line="320" w:lineRule="exact"/>
              <w:rPr>
                <w:rFonts w:ascii="標楷體" w:eastAsia="標楷體" w:hAnsi="標楷體" w:cs="Segoe UI"/>
                <w:color w:val="000000" w:themeColor="text1"/>
              </w:rPr>
            </w:pPr>
            <w:r>
              <w:rPr>
                <w:rFonts w:ascii="標楷體" w:eastAsia="標楷體" w:hAnsi="標楷體" w:cs="Segoe UI" w:hint="eastAsia"/>
                <w:color w:val="000000" w:themeColor="text1"/>
              </w:rPr>
              <w:t>活動中如遇緊急需應變之事項，應拍照或錄影存證，依會章及相關合約規定第一時間向大會反應，並立即回報體育署</w:t>
            </w:r>
            <w:r w:rsidRPr="007966C7">
              <w:rPr>
                <w:rFonts w:ascii="標楷體" w:eastAsia="標楷體" w:hAnsi="標楷體" w:cs="Segoe UI" w:hint="eastAsia"/>
                <w:color w:val="000000" w:themeColor="text1"/>
              </w:rPr>
              <w:t>。</w:t>
            </w:r>
          </w:p>
        </w:tc>
        <w:tc>
          <w:tcPr>
            <w:tcW w:w="1624" w:type="dxa"/>
            <w:tcBorders>
              <w:bottom w:val="single" w:sz="4" w:space="0" w:color="auto"/>
            </w:tcBorders>
            <w:vAlign w:val="center"/>
          </w:tcPr>
          <w:p w:rsidR="00127A3E" w:rsidRDefault="00127A3E" w:rsidP="00F32DB8">
            <w:pPr>
              <w:widowControl/>
              <w:spacing w:line="44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r w:rsidRPr="00486942">
              <w:rPr>
                <w:rFonts w:ascii="標楷體" w:eastAsia="標楷體" w:hAnsi="標楷體" w:cs="Segoe UI" w:hint="eastAsia"/>
                <w:color w:val="000000" w:themeColor="text1"/>
                <w:szCs w:val="24"/>
              </w:rPr>
              <w:t>□否</w:t>
            </w:r>
          </w:p>
          <w:p w:rsidR="00127A3E" w:rsidRPr="00486942" w:rsidRDefault="00127A3E" w:rsidP="00127A3E">
            <w:pPr>
              <w:widowControl/>
              <w:spacing w:line="440" w:lineRule="exact"/>
              <w:ind w:leftChars="-45" w:hangingChars="45" w:hanging="108"/>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r w:rsidR="00F32DB8">
              <w:rPr>
                <w:rFonts w:ascii="標楷體" w:eastAsia="標楷體" w:hAnsi="標楷體" w:cs="Segoe UI" w:hint="eastAsia"/>
                <w:color w:val="000000" w:themeColor="text1"/>
                <w:szCs w:val="24"/>
              </w:rPr>
              <w:t>無此情形</w:t>
            </w:r>
          </w:p>
        </w:tc>
        <w:tc>
          <w:tcPr>
            <w:tcW w:w="1334" w:type="dxa"/>
            <w:tcBorders>
              <w:bottom w:val="single" w:sz="4" w:space="0" w:color="auto"/>
              <w:right w:val="single" w:sz="18" w:space="0" w:color="auto"/>
            </w:tcBorders>
            <w:vAlign w:val="center"/>
          </w:tcPr>
          <w:p w:rsidR="00127A3E" w:rsidRPr="00486942" w:rsidRDefault="00127A3E" w:rsidP="00127A3E">
            <w:pPr>
              <w:widowControl/>
              <w:spacing w:line="320" w:lineRule="exact"/>
              <w:jc w:val="center"/>
              <w:rPr>
                <w:rFonts w:ascii="標楷體" w:eastAsia="標楷體" w:hAnsi="標楷體" w:cs="Segoe UI"/>
                <w:color w:val="000000" w:themeColor="text1"/>
                <w:szCs w:val="24"/>
              </w:rPr>
            </w:pPr>
          </w:p>
        </w:tc>
      </w:tr>
      <w:tr w:rsidR="00F32DB8" w:rsidRPr="007A0403" w:rsidTr="00E760AE">
        <w:trPr>
          <w:cantSplit/>
          <w:trHeight w:val="1522"/>
          <w:jc w:val="center"/>
        </w:trPr>
        <w:tc>
          <w:tcPr>
            <w:tcW w:w="714" w:type="dxa"/>
            <w:vMerge/>
            <w:tcBorders>
              <w:left w:val="single" w:sz="18" w:space="0" w:color="auto"/>
              <w:bottom w:val="single" w:sz="18" w:space="0" w:color="auto"/>
            </w:tcBorders>
            <w:textDirection w:val="tbRlV"/>
            <w:vAlign w:val="center"/>
          </w:tcPr>
          <w:p w:rsidR="00F32DB8" w:rsidRPr="007A0403" w:rsidRDefault="00F32DB8" w:rsidP="00F32DB8">
            <w:pPr>
              <w:widowControl/>
              <w:spacing w:line="400" w:lineRule="exact"/>
              <w:ind w:left="113" w:right="113"/>
              <w:jc w:val="center"/>
              <w:rPr>
                <w:rFonts w:ascii="標楷體" w:eastAsia="標楷體" w:hAnsi="標楷體" w:cs="Segoe UI"/>
                <w:color w:val="000000" w:themeColor="text1"/>
                <w:szCs w:val="24"/>
              </w:rPr>
            </w:pPr>
          </w:p>
        </w:tc>
        <w:tc>
          <w:tcPr>
            <w:tcW w:w="7372" w:type="dxa"/>
            <w:gridSpan w:val="3"/>
            <w:tcBorders>
              <w:bottom w:val="single" w:sz="4" w:space="0" w:color="auto"/>
            </w:tcBorders>
            <w:vAlign w:val="center"/>
          </w:tcPr>
          <w:p w:rsidR="00F32DB8" w:rsidRDefault="00F32DB8" w:rsidP="00F32DB8">
            <w:pPr>
              <w:widowControl/>
              <w:spacing w:line="320" w:lineRule="exact"/>
              <w:jc w:val="both"/>
              <w:rPr>
                <w:rFonts w:ascii="新細明體" w:hAnsi="新細明體" w:cs="Segoe UI"/>
                <w:b/>
                <w:color w:val="000000" w:themeColor="text1"/>
                <w:szCs w:val="24"/>
              </w:rPr>
            </w:pPr>
            <w:r w:rsidRPr="00F8138E">
              <w:rPr>
                <w:rFonts w:ascii="標楷體" w:eastAsia="標楷體" w:hAnsi="標楷體" w:cs="Segoe UI" w:hint="eastAsia"/>
                <w:b/>
                <w:color w:val="000000" w:themeColor="text1"/>
                <w:szCs w:val="24"/>
              </w:rPr>
              <w:t>加強溝通據理力爭</w:t>
            </w:r>
            <w:r>
              <w:rPr>
                <w:rFonts w:ascii="新細明體" w:hAnsi="新細明體" w:cs="Segoe UI" w:hint="eastAsia"/>
                <w:b/>
                <w:color w:val="000000" w:themeColor="text1"/>
                <w:szCs w:val="24"/>
              </w:rPr>
              <w:t>：</w:t>
            </w:r>
          </w:p>
          <w:p w:rsidR="00F32DB8" w:rsidRPr="00F8138E" w:rsidRDefault="00F32DB8" w:rsidP="00F32DB8">
            <w:pPr>
              <w:widowControl/>
              <w:spacing w:line="320" w:lineRule="exact"/>
              <w:jc w:val="both"/>
              <w:rPr>
                <w:rFonts w:ascii="標楷體" w:eastAsia="標楷體" w:hAnsi="標楷體" w:cs="Segoe UI"/>
                <w:color w:val="000000" w:themeColor="text1"/>
                <w:szCs w:val="24"/>
              </w:rPr>
            </w:pPr>
            <w:r w:rsidRPr="00F8138E">
              <w:rPr>
                <w:rFonts w:ascii="標楷體" w:eastAsia="標楷體" w:hAnsi="標楷體" w:cs="Segoe UI" w:hint="eastAsia"/>
                <w:color w:val="000000" w:themeColor="text1"/>
                <w:szCs w:val="24"/>
              </w:rPr>
              <w:t>如有遭打壓及矮化情形，應加強</w:t>
            </w:r>
            <w:r>
              <w:rPr>
                <w:rFonts w:ascii="標楷體" w:eastAsia="標楷體" w:hAnsi="標楷體" w:cs="Segoe UI" w:hint="eastAsia"/>
                <w:color w:val="000000" w:themeColor="text1"/>
                <w:szCs w:val="24"/>
              </w:rPr>
              <w:t>與總會</w:t>
            </w:r>
            <w:r w:rsidRPr="00F8138E">
              <w:rPr>
                <w:rFonts w:ascii="標楷體" w:eastAsia="標楷體" w:hAnsi="標楷體" w:cs="Segoe UI" w:hint="eastAsia"/>
                <w:color w:val="000000" w:themeColor="text1"/>
                <w:szCs w:val="24"/>
              </w:rPr>
              <w:t>溝通</w:t>
            </w:r>
            <w:r>
              <w:rPr>
                <w:rFonts w:ascii="標楷體" w:eastAsia="標楷體" w:hAnsi="標楷體" w:cs="Segoe UI" w:hint="eastAsia"/>
                <w:color w:val="000000" w:themeColor="text1"/>
                <w:szCs w:val="24"/>
              </w:rPr>
              <w:t>，尋求符合國際組織規範及國際慣例之公平待遇及妥適安排，並立即通報駐外館處、體育</w:t>
            </w:r>
            <w:r w:rsidRPr="00F8138E">
              <w:rPr>
                <w:rFonts w:ascii="標楷體" w:eastAsia="標楷體" w:hAnsi="標楷體" w:cs="Segoe UI" w:hint="eastAsia"/>
                <w:color w:val="000000" w:themeColor="text1"/>
                <w:szCs w:val="24"/>
              </w:rPr>
              <w:t>署及中華奧會</w:t>
            </w:r>
            <w:r>
              <w:rPr>
                <w:rFonts w:ascii="標楷體" w:eastAsia="標楷體" w:hAnsi="標楷體" w:cs="Segoe UI" w:hint="eastAsia"/>
                <w:color w:val="000000" w:themeColor="text1"/>
                <w:szCs w:val="24"/>
              </w:rPr>
              <w:t>。</w:t>
            </w:r>
          </w:p>
        </w:tc>
        <w:tc>
          <w:tcPr>
            <w:tcW w:w="1624" w:type="dxa"/>
            <w:tcBorders>
              <w:bottom w:val="single" w:sz="4" w:space="0" w:color="auto"/>
            </w:tcBorders>
            <w:vAlign w:val="center"/>
          </w:tcPr>
          <w:p w:rsidR="00F32DB8" w:rsidRDefault="00F32DB8" w:rsidP="00F32DB8">
            <w:pPr>
              <w:widowControl/>
              <w:spacing w:line="44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r w:rsidRPr="00486942">
              <w:rPr>
                <w:rFonts w:ascii="標楷體" w:eastAsia="標楷體" w:hAnsi="標楷體" w:cs="Segoe UI" w:hint="eastAsia"/>
                <w:color w:val="000000" w:themeColor="text1"/>
                <w:szCs w:val="24"/>
              </w:rPr>
              <w:t>□否</w:t>
            </w:r>
          </w:p>
          <w:p w:rsidR="00F32DB8" w:rsidRPr="00486942" w:rsidRDefault="00F32DB8" w:rsidP="00F32DB8">
            <w:pPr>
              <w:widowControl/>
              <w:spacing w:line="440" w:lineRule="exact"/>
              <w:ind w:leftChars="-45" w:hangingChars="45" w:hanging="108"/>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r>
              <w:rPr>
                <w:rFonts w:ascii="標楷體" w:eastAsia="標楷體" w:hAnsi="標楷體" w:cs="Segoe UI" w:hint="eastAsia"/>
                <w:color w:val="000000" w:themeColor="text1"/>
                <w:szCs w:val="24"/>
              </w:rPr>
              <w:t>無此情形</w:t>
            </w:r>
          </w:p>
        </w:tc>
        <w:tc>
          <w:tcPr>
            <w:tcW w:w="1334" w:type="dxa"/>
            <w:tcBorders>
              <w:bottom w:val="single" w:sz="4" w:space="0" w:color="auto"/>
              <w:right w:val="single" w:sz="18" w:space="0" w:color="auto"/>
            </w:tcBorders>
            <w:vAlign w:val="center"/>
          </w:tcPr>
          <w:p w:rsidR="00F32DB8" w:rsidRPr="00486942" w:rsidRDefault="00F32DB8" w:rsidP="00F32DB8">
            <w:pPr>
              <w:widowControl/>
              <w:spacing w:line="320" w:lineRule="exact"/>
              <w:jc w:val="center"/>
              <w:rPr>
                <w:rFonts w:ascii="標楷體" w:eastAsia="標楷體" w:hAnsi="標楷體" w:cs="Segoe UI"/>
                <w:color w:val="000000" w:themeColor="text1"/>
                <w:szCs w:val="24"/>
              </w:rPr>
            </w:pPr>
          </w:p>
        </w:tc>
      </w:tr>
      <w:tr w:rsidR="00F32DB8" w:rsidRPr="007A0403" w:rsidTr="00E760AE">
        <w:trPr>
          <w:cantSplit/>
          <w:trHeight w:val="1522"/>
          <w:jc w:val="center"/>
        </w:trPr>
        <w:tc>
          <w:tcPr>
            <w:tcW w:w="714" w:type="dxa"/>
            <w:vMerge/>
            <w:tcBorders>
              <w:left w:val="single" w:sz="18" w:space="0" w:color="auto"/>
              <w:bottom w:val="single" w:sz="18" w:space="0" w:color="auto"/>
            </w:tcBorders>
            <w:textDirection w:val="tbRlV"/>
            <w:vAlign w:val="center"/>
          </w:tcPr>
          <w:p w:rsidR="00F32DB8" w:rsidRPr="007A0403" w:rsidRDefault="00F32DB8" w:rsidP="00F32DB8">
            <w:pPr>
              <w:widowControl/>
              <w:spacing w:line="400" w:lineRule="exact"/>
              <w:ind w:left="113" w:right="113"/>
              <w:jc w:val="center"/>
              <w:rPr>
                <w:rFonts w:ascii="標楷體" w:eastAsia="標楷體" w:hAnsi="標楷體" w:cs="Segoe UI"/>
                <w:color w:val="000000" w:themeColor="text1"/>
                <w:szCs w:val="24"/>
              </w:rPr>
            </w:pPr>
          </w:p>
        </w:tc>
        <w:tc>
          <w:tcPr>
            <w:tcW w:w="7372" w:type="dxa"/>
            <w:gridSpan w:val="3"/>
            <w:tcBorders>
              <w:bottom w:val="single" w:sz="18" w:space="0" w:color="auto"/>
            </w:tcBorders>
            <w:vAlign w:val="center"/>
          </w:tcPr>
          <w:p w:rsidR="00F32DB8" w:rsidRPr="003D1BE4" w:rsidRDefault="00F32DB8" w:rsidP="00F32DB8">
            <w:pPr>
              <w:spacing w:line="320" w:lineRule="exact"/>
              <w:rPr>
                <w:rFonts w:ascii="標楷體" w:eastAsia="標楷體" w:hAnsi="標楷體" w:cs="Segoe UI"/>
                <w:b/>
                <w:color w:val="000000" w:themeColor="text1"/>
              </w:rPr>
            </w:pPr>
            <w:r w:rsidRPr="003D1BE4">
              <w:rPr>
                <w:rFonts w:ascii="標楷體" w:eastAsia="標楷體" w:hAnsi="標楷體" w:cs="Segoe UI" w:hint="eastAsia"/>
                <w:b/>
                <w:color w:val="000000" w:themeColor="text1"/>
              </w:rPr>
              <w:t>必要時</w:t>
            </w:r>
            <w:r>
              <w:rPr>
                <w:rFonts w:ascii="標楷體" w:eastAsia="標楷體" w:hAnsi="標楷體" w:cs="Segoe UI" w:hint="eastAsia"/>
                <w:b/>
                <w:color w:val="000000" w:themeColor="text1"/>
              </w:rPr>
              <w:t>對外說明處置情形</w:t>
            </w:r>
            <w:r>
              <w:rPr>
                <w:rFonts w:ascii="新細明體" w:hAnsi="新細明體" w:cs="Segoe UI" w:hint="eastAsia"/>
                <w:b/>
                <w:color w:val="000000" w:themeColor="text1"/>
              </w:rPr>
              <w:t>：</w:t>
            </w:r>
          </w:p>
          <w:p w:rsidR="00F32DB8" w:rsidRPr="003D1BE4" w:rsidRDefault="00F32DB8" w:rsidP="00F32DB8">
            <w:pPr>
              <w:spacing w:line="320" w:lineRule="exact"/>
              <w:rPr>
                <w:rFonts w:ascii="標楷體" w:eastAsia="標楷體" w:hAnsi="標楷體" w:cs="Segoe UI"/>
                <w:b/>
                <w:color w:val="000000" w:themeColor="text1"/>
                <w:szCs w:val="24"/>
              </w:rPr>
            </w:pPr>
            <w:proofErr w:type="gramStart"/>
            <w:r w:rsidRPr="003D1BE4">
              <w:rPr>
                <w:rFonts w:ascii="標楷體" w:eastAsia="標楷體" w:hAnsi="標楷體" w:cs="Segoe UI" w:hint="eastAsia"/>
                <w:color w:val="000000" w:themeColor="text1"/>
              </w:rPr>
              <w:t>倘需對外</w:t>
            </w:r>
            <w:proofErr w:type="gramEnd"/>
            <w:r w:rsidRPr="003D1BE4">
              <w:rPr>
                <w:rFonts w:ascii="標楷體" w:eastAsia="標楷體" w:hAnsi="標楷體" w:cs="Segoe UI" w:hint="eastAsia"/>
                <w:color w:val="000000" w:themeColor="text1"/>
              </w:rPr>
              <w:t>說明，應由因應小組預擬回應基調，由對外統一發言人說明及接受採訪，避免因不同說法造成外界誤解，並適時發布新聞稿，說明處置情形。</w:t>
            </w:r>
          </w:p>
        </w:tc>
        <w:tc>
          <w:tcPr>
            <w:tcW w:w="1624" w:type="dxa"/>
            <w:tcBorders>
              <w:bottom w:val="single" w:sz="18" w:space="0" w:color="auto"/>
            </w:tcBorders>
            <w:vAlign w:val="center"/>
          </w:tcPr>
          <w:p w:rsidR="00F32DB8" w:rsidRDefault="00F32DB8" w:rsidP="00F32DB8">
            <w:pPr>
              <w:widowControl/>
              <w:spacing w:line="44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r w:rsidRPr="00486942">
              <w:rPr>
                <w:rFonts w:ascii="標楷體" w:eastAsia="標楷體" w:hAnsi="標楷體" w:cs="Segoe UI" w:hint="eastAsia"/>
                <w:color w:val="000000" w:themeColor="text1"/>
                <w:szCs w:val="24"/>
              </w:rPr>
              <w:t>□否</w:t>
            </w:r>
          </w:p>
          <w:p w:rsidR="00F32DB8" w:rsidRPr="00486942" w:rsidRDefault="00F32DB8" w:rsidP="00F32DB8">
            <w:pPr>
              <w:widowControl/>
              <w:spacing w:line="440" w:lineRule="exact"/>
              <w:ind w:leftChars="-45" w:hangingChars="45" w:hanging="108"/>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r>
              <w:rPr>
                <w:rFonts w:ascii="標楷體" w:eastAsia="標楷體" w:hAnsi="標楷體" w:cs="Segoe UI" w:hint="eastAsia"/>
                <w:color w:val="000000" w:themeColor="text1"/>
                <w:szCs w:val="24"/>
              </w:rPr>
              <w:t>無此情形</w:t>
            </w:r>
          </w:p>
        </w:tc>
        <w:tc>
          <w:tcPr>
            <w:tcW w:w="1334" w:type="dxa"/>
            <w:tcBorders>
              <w:bottom w:val="single" w:sz="18" w:space="0" w:color="auto"/>
              <w:right w:val="single" w:sz="18" w:space="0" w:color="auto"/>
            </w:tcBorders>
            <w:vAlign w:val="center"/>
          </w:tcPr>
          <w:p w:rsidR="00F32DB8" w:rsidRPr="00486942" w:rsidRDefault="00F32DB8" w:rsidP="00F32DB8">
            <w:pPr>
              <w:widowControl/>
              <w:spacing w:line="320" w:lineRule="exact"/>
              <w:jc w:val="center"/>
              <w:rPr>
                <w:rFonts w:ascii="標楷體" w:eastAsia="標楷體" w:hAnsi="標楷體" w:cs="Segoe UI"/>
                <w:color w:val="000000" w:themeColor="text1"/>
                <w:szCs w:val="24"/>
              </w:rPr>
            </w:pPr>
          </w:p>
        </w:tc>
      </w:tr>
      <w:tr w:rsidR="00F32DB8" w:rsidRPr="007A0403" w:rsidTr="00E760AE">
        <w:trPr>
          <w:cantSplit/>
          <w:trHeight w:val="1259"/>
          <w:jc w:val="center"/>
        </w:trPr>
        <w:tc>
          <w:tcPr>
            <w:tcW w:w="714" w:type="dxa"/>
            <w:vMerge w:val="restart"/>
            <w:tcBorders>
              <w:top w:val="single" w:sz="18" w:space="0" w:color="auto"/>
              <w:left w:val="single" w:sz="18" w:space="0" w:color="auto"/>
            </w:tcBorders>
            <w:textDirection w:val="tbRlV"/>
            <w:vAlign w:val="center"/>
          </w:tcPr>
          <w:p w:rsidR="00F32DB8" w:rsidRPr="00F87CAD" w:rsidRDefault="00F32DB8" w:rsidP="00F32DB8">
            <w:pPr>
              <w:widowControl/>
              <w:spacing w:line="400" w:lineRule="exact"/>
              <w:ind w:left="113" w:right="113"/>
              <w:jc w:val="center"/>
              <w:rPr>
                <w:rFonts w:ascii="標楷體" w:eastAsia="標楷體" w:hAnsi="標楷體" w:cs="Segoe UI"/>
                <w:color w:val="000000" w:themeColor="text1"/>
                <w:sz w:val="28"/>
                <w:szCs w:val="28"/>
              </w:rPr>
            </w:pPr>
            <w:r>
              <w:rPr>
                <w:rFonts w:ascii="標楷體" w:eastAsia="標楷體" w:hAnsi="標楷體" w:cs="Segoe UI" w:hint="eastAsia"/>
                <w:color w:val="000000" w:themeColor="text1"/>
                <w:sz w:val="28"/>
                <w:szCs w:val="28"/>
              </w:rPr>
              <w:t>參加後</w:t>
            </w:r>
          </w:p>
        </w:tc>
        <w:tc>
          <w:tcPr>
            <w:tcW w:w="7372" w:type="dxa"/>
            <w:gridSpan w:val="3"/>
            <w:tcBorders>
              <w:top w:val="single" w:sz="18" w:space="0" w:color="auto"/>
              <w:bottom w:val="single" w:sz="4" w:space="0" w:color="auto"/>
            </w:tcBorders>
            <w:vAlign w:val="center"/>
          </w:tcPr>
          <w:p w:rsidR="00F32DB8" w:rsidRDefault="00F32DB8" w:rsidP="00F32DB8">
            <w:pPr>
              <w:widowControl/>
              <w:spacing w:line="320" w:lineRule="exact"/>
              <w:jc w:val="both"/>
              <w:rPr>
                <w:rFonts w:ascii="標楷體" w:eastAsia="標楷體" w:hAnsi="標楷體" w:cs="Segoe UI"/>
                <w:b/>
                <w:color w:val="000000" w:themeColor="text1"/>
                <w:szCs w:val="24"/>
              </w:rPr>
            </w:pPr>
            <w:r>
              <w:rPr>
                <w:rFonts w:ascii="標楷體" w:eastAsia="標楷體" w:hAnsi="標楷體" w:cs="Segoe UI" w:hint="eastAsia"/>
                <w:b/>
                <w:color w:val="000000" w:themeColor="text1"/>
                <w:szCs w:val="24"/>
              </w:rPr>
              <w:t>於返國後報告說明</w:t>
            </w:r>
            <w:r>
              <w:rPr>
                <w:rFonts w:ascii="新細明體" w:hAnsi="新細明體" w:cs="Segoe UI" w:hint="eastAsia"/>
                <w:b/>
                <w:color w:val="000000" w:themeColor="text1"/>
                <w:szCs w:val="24"/>
              </w:rPr>
              <w:t>：</w:t>
            </w:r>
          </w:p>
          <w:p w:rsidR="00F32DB8" w:rsidRPr="00345B86" w:rsidRDefault="00F32DB8" w:rsidP="00F32DB8">
            <w:pPr>
              <w:widowControl/>
              <w:spacing w:line="320" w:lineRule="exact"/>
              <w:jc w:val="both"/>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如有未符國際奧會規範及遭打壓之情事，應於返國報告說明發生問題、現場交涉過程及大會處理情形等。</w:t>
            </w:r>
          </w:p>
        </w:tc>
        <w:tc>
          <w:tcPr>
            <w:tcW w:w="1624" w:type="dxa"/>
            <w:tcBorders>
              <w:top w:val="single" w:sz="18" w:space="0" w:color="auto"/>
              <w:bottom w:val="single" w:sz="4" w:space="0" w:color="auto"/>
            </w:tcBorders>
            <w:vAlign w:val="center"/>
          </w:tcPr>
          <w:p w:rsidR="00F32DB8" w:rsidRDefault="00F32DB8" w:rsidP="00F32DB8">
            <w:pPr>
              <w:widowControl/>
              <w:spacing w:line="44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r w:rsidRPr="00486942">
              <w:rPr>
                <w:rFonts w:ascii="標楷體" w:eastAsia="標楷體" w:hAnsi="標楷體" w:cs="Segoe UI" w:hint="eastAsia"/>
                <w:color w:val="000000" w:themeColor="text1"/>
                <w:szCs w:val="24"/>
              </w:rPr>
              <w:t>□否</w:t>
            </w:r>
          </w:p>
          <w:p w:rsidR="00F32DB8" w:rsidRPr="00486942" w:rsidRDefault="00F32DB8" w:rsidP="00F32DB8">
            <w:pPr>
              <w:widowControl/>
              <w:spacing w:line="440" w:lineRule="exact"/>
              <w:ind w:leftChars="-45" w:hangingChars="45" w:hanging="108"/>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r>
              <w:rPr>
                <w:rFonts w:ascii="標楷體" w:eastAsia="標楷體" w:hAnsi="標楷體" w:cs="Segoe UI" w:hint="eastAsia"/>
                <w:color w:val="000000" w:themeColor="text1"/>
                <w:szCs w:val="24"/>
              </w:rPr>
              <w:t>無此情形</w:t>
            </w:r>
          </w:p>
        </w:tc>
        <w:tc>
          <w:tcPr>
            <w:tcW w:w="1334" w:type="dxa"/>
            <w:tcBorders>
              <w:top w:val="single" w:sz="18" w:space="0" w:color="auto"/>
              <w:bottom w:val="single" w:sz="4" w:space="0" w:color="auto"/>
              <w:right w:val="single" w:sz="18" w:space="0" w:color="auto"/>
            </w:tcBorders>
            <w:vAlign w:val="center"/>
          </w:tcPr>
          <w:p w:rsidR="00F32DB8" w:rsidRPr="00486942" w:rsidRDefault="00F32DB8" w:rsidP="00F32DB8">
            <w:pPr>
              <w:widowControl/>
              <w:spacing w:line="320" w:lineRule="exact"/>
              <w:jc w:val="center"/>
              <w:rPr>
                <w:rFonts w:ascii="標楷體" w:eastAsia="標楷體" w:hAnsi="標楷體" w:cs="Segoe UI"/>
                <w:color w:val="000000" w:themeColor="text1"/>
                <w:szCs w:val="24"/>
              </w:rPr>
            </w:pPr>
          </w:p>
        </w:tc>
      </w:tr>
      <w:tr w:rsidR="00F32DB8" w:rsidRPr="007A0403" w:rsidTr="00F32DB8">
        <w:trPr>
          <w:cantSplit/>
          <w:trHeight w:val="1235"/>
          <w:jc w:val="center"/>
        </w:trPr>
        <w:tc>
          <w:tcPr>
            <w:tcW w:w="714" w:type="dxa"/>
            <w:vMerge/>
            <w:tcBorders>
              <w:top w:val="single" w:sz="18" w:space="0" w:color="auto"/>
              <w:left w:val="single" w:sz="18" w:space="0" w:color="auto"/>
            </w:tcBorders>
            <w:textDirection w:val="tbRlV"/>
            <w:vAlign w:val="center"/>
          </w:tcPr>
          <w:p w:rsidR="00F32DB8" w:rsidRPr="00F87CAD" w:rsidRDefault="00F32DB8" w:rsidP="00F32DB8">
            <w:pPr>
              <w:widowControl/>
              <w:spacing w:line="400" w:lineRule="exact"/>
              <w:ind w:left="113" w:right="113"/>
              <w:jc w:val="center"/>
              <w:rPr>
                <w:rFonts w:ascii="標楷體" w:eastAsia="標楷體" w:hAnsi="標楷體" w:cs="Segoe UI"/>
                <w:color w:val="000000" w:themeColor="text1"/>
                <w:sz w:val="28"/>
                <w:szCs w:val="28"/>
              </w:rPr>
            </w:pPr>
          </w:p>
        </w:tc>
        <w:tc>
          <w:tcPr>
            <w:tcW w:w="7372" w:type="dxa"/>
            <w:gridSpan w:val="3"/>
            <w:tcBorders>
              <w:top w:val="single" w:sz="4" w:space="0" w:color="auto"/>
            </w:tcBorders>
            <w:vAlign w:val="center"/>
          </w:tcPr>
          <w:p w:rsidR="00F32DB8" w:rsidRDefault="00F32DB8" w:rsidP="00F32DB8">
            <w:pPr>
              <w:widowControl/>
              <w:spacing w:line="320" w:lineRule="exact"/>
              <w:jc w:val="both"/>
              <w:rPr>
                <w:rFonts w:ascii="標楷體" w:eastAsia="標楷體" w:hAnsi="標楷體" w:cs="Segoe UI"/>
                <w:b/>
                <w:color w:val="000000" w:themeColor="text1"/>
                <w:szCs w:val="24"/>
              </w:rPr>
            </w:pPr>
            <w:r>
              <w:rPr>
                <w:rFonts w:ascii="標楷體" w:eastAsia="標楷體" w:hAnsi="標楷體" w:cs="Segoe UI" w:hint="eastAsia"/>
                <w:b/>
                <w:color w:val="000000" w:themeColor="text1"/>
                <w:szCs w:val="24"/>
              </w:rPr>
              <w:t>依程序提出相關救濟</w:t>
            </w:r>
            <w:r>
              <w:rPr>
                <w:rFonts w:ascii="新細明體" w:hAnsi="新細明體" w:cs="Segoe UI" w:hint="eastAsia"/>
                <w:b/>
                <w:color w:val="000000" w:themeColor="text1"/>
                <w:szCs w:val="24"/>
              </w:rPr>
              <w:t>：</w:t>
            </w:r>
          </w:p>
          <w:p w:rsidR="00F32DB8" w:rsidRPr="00A412AC" w:rsidRDefault="00F32DB8" w:rsidP="00F32DB8">
            <w:pPr>
              <w:widowControl/>
              <w:spacing w:line="320" w:lineRule="exact"/>
              <w:jc w:val="both"/>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邀集體育署及相關部會、縣市政府、體育及運動法規專家，共同</w:t>
            </w:r>
            <w:proofErr w:type="gramStart"/>
            <w:r>
              <w:rPr>
                <w:rFonts w:ascii="標楷體" w:eastAsia="標楷體" w:hAnsi="標楷體" w:cs="Segoe UI" w:hint="eastAsia"/>
                <w:color w:val="000000" w:themeColor="text1"/>
                <w:szCs w:val="24"/>
              </w:rPr>
              <w:t>研</w:t>
            </w:r>
            <w:proofErr w:type="gramEnd"/>
            <w:r>
              <w:rPr>
                <w:rFonts w:ascii="標楷體" w:eastAsia="標楷體" w:hAnsi="標楷體" w:cs="Segoe UI" w:hint="eastAsia"/>
                <w:color w:val="000000" w:themeColor="text1"/>
                <w:szCs w:val="24"/>
              </w:rPr>
              <w:t>商因應，循程序提出申復、調解等法律救濟，以維護會員權益。</w:t>
            </w:r>
          </w:p>
        </w:tc>
        <w:tc>
          <w:tcPr>
            <w:tcW w:w="1624" w:type="dxa"/>
            <w:tcBorders>
              <w:bottom w:val="single" w:sz="4" w:space="0" w:color="auto"/>
            </w:tcBorders>
            <w:vAlign w:val="center"/>
          </w:tcPr>
          <w:p w:rsidR="00F32DB8" w:rsidRDefault="00F32DB8" w:rsidP="00F32DB8">
            <w:pPr>
              <w:widowControl/>
              <w:spacing w:line="44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r w:rsidRPr="00486942">
              <w:rPr>
                <w:rFonts w:ascii="標楷體" w:eastAsia="標楷體" w:hAnsi="標楷體" w:cs="Segoe UI" w:hint="eastAsia"/>
                <w:color w:val="000000" w:themeColor="text1"/>
                <w:szCs w:val="24"/>
              </w:rPr>
              <w:t>□否</w:t>
            </w:r>
          </w:p>
          <w:p w:rsidR="00F32DB8" w:rsidRPr="00486942" w:rsidRDefault="00F32DB8" w:rsidP="00F32DB8">
            <w:pPr>
              <w:widowControl/>
              <w:spacing w:line="440" w:lineRule="exact"/>
              <w:ind w:leftChars="-45" w:hangingChars="45" w:hanging="108"/>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r>
              <w:rPr>
                <w:rFonts w:ascii="標楷體" w:eastAsia="標楷體" w:hAnsi="標楷體" w:cs="Segoe UI" w:hint="eastAsia"/>
                <w:color w:val="000000" w:themeColor="text1"/>
                <w:szCs w:val="24"/>
              </w:rPr>
              <w:t>無此情形</w:t>
            </w:r>
          </w:p>
        </w:tc>
        <w:tc>
          <w:tcPr>
            <w:tcW w:w="1334" w:type="dxa"/>
            <w:tcBorders>
              <w:bottom w:val="single" w:sz="4" w:space="0" w:color="auto"/>
              <w:right w:val="single" w:sz="18" w:space="0" w:color="auto"/>
            </w:tcBorders>
            <w:vAlign w:val="center"/>
          </w:tcPr>
          <w:p w:rsidR="00F32DB8" w:rsidRPr="00486942" w:rsidRDefault="00F32DB8" w:rsidP="00F32DB8">
            <w:pPr>
              <w:widowControl/>
              <w:spacing w:line="320" w:lineRule="exact"/>
              <w:jc w:val="center"/>
              <w:rPr>
                <w:rFonts w:ascii="標楷體" w:eastAsia="標楷體" w:hAnsi="標楷體" w:cs="Segoe UI"/>
                <w:color w:val="000000" w:themeColor="text1"/>
                <w:szCs w:val="24"/>
              </w:rPr>
            </w:pPr>
          </w:p>
        </w:tc>
      </w:tr>
      <w:tr w:rsidR="00F32DB8" w:rsidRPr="007A0403" w:rsidTr="00F32DB8">
        <w:trPr>
          <w:cantSplit/>
          <w:trHeight w:val="1260"/>
          <w:jc w:val="center"/>
        </w:trPr>
        <w:tc>
          <w:tcPr>
            <w:tcW w:w="714" w:type="dxa"/>
            <w:vMerge/>
            <w:tcBorders>
              <w:left w:val="single" w:sz="18" w:space="0" w:color="auto"/>
              <w:bottom w:val="single" w:sz="18" w:space="0" w:color="auto"/>
            </w:tcBorders>
            <w:textDirection w:val="tbRlV"/>
            <w:vAlign w:val="center"/>
          </w:tcPr>
          <w:p w:rsidR="00F32DB8" w:rsidRDefault="00F32DB8" w:rsidP="00F32DB8">
            <w:pPr>
              <w:widowControl/>
              <w:spacing w:line="400" w:lineRule="exact"/>
              <w:ind w:left="113" w:right="113"/>
              <w:jc w:val="center"/>
              <w:rPr>
                <w:rFonts w:ascii="標楷體" w:eastAsia="標楷體" w:hAnsi="標楷體" w:cs="Segoe UI"/>
                <w:color w:val="000000" w:themeColor="text1"/>
                <w:szCs w:val="24"/>
              </w:rPr>
            </w:pPr>
          </w:p>
        </w:tc>
        <w:tc>
          <w:tcPr>
            <w:tcW w:w="7372" w:type="dxa"/>
            <w:gridSpan w:val="3"/>
            <w:tcBorders>
              <w:bottom w:val="single" w:sz="18" w:space="0" w:color="auto"/>
            </w:tcBorders>
            <w:vAlign w:val="center"/>
          </w:tcPr>
          <w:p w:rsidR="00F32DB8" w:rsidRDefault="00F32DB8" w:rsidP="00F32DB8">
            <w:pPr>
              <w:widowControl/>
              <w:spacing w:line="32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適時回應外界疑慮</w:t>
            </w:r>
            <w:r w:rsidRPr="00486942">
              <w:rPr>
                <w:rFonts w:ascii="標楷體" w:eastAsia="標楷體" w:hAnsi="標楷體" w:cs="Segoe UI" w:hint="eastAsia"/>
                <w:color w:val="000000" w:themeColor="text1"/>
                <w:szCs w:val="24"/>
              </w:rPr>
              <w:t>：</w:t>
            </w:r>
          </w:p>
          <w:p w:rsidR="00F32DB8" w:rsidRPr="00486942" w:rsidRDefault="00F32DB8" w:rsidP="00F32DB8">
            <w:pPr>
              <w:widowControl/>
              <w:spacing w:line="320" w:lineRule="exact"/>
              <w:jc w:val="both"/>
              <w:rPr>
                <w:rFonts w:ascii="標楷體" w:eastAsia="標楷體" w:hAnsi="標楷體" w:cs="Segoe UI"/>
                <w:b/>
                <w:color w:val="000000" w:themeColor="text1"/>
                <w:szCs w:val="24"/>
              </w:rPr>
            </w:pPr>
            <w:r>
              <w:rPr>
                <w:rFonts w:ascii="標楷體" w:eastAsia="標楷體" w:hAnsi="標楷體" w:cs="Segoe UI" w:hint="eastAsia"/>
                <w:color w:val="000000" w:themeColor="text1"/>
                <w:szCs w:val="24"/>
              </w:rPr>
              <w:t>活動參與過程及辦理情形應進行書面記錄，留存主辦單位</w:t>
            </w:r>
            <w:r>
              <w:rPr>
                <w:rFonts w:ascii="標楷體" w:eastAsia="標楷體" w:hAnsi="標楷體" w:hint="eastAsia"/>
                <w:szCs w:val="24"/>
              </w:rPr>
              <w:t>；對於外界誤解或曲解事實，</w:t>
            </w:r>
            <w:r w:rsidRPr="00486942">
              <w:rPr>
                <w:rFonts w:ascii="標楷體" w:eastAsia="標楷體" w:hAnsi="標楷體" w:hint="eastAsia"/>
                <w:szCs w:val="24"/>
              </w:rPr>
              <w:t>應及時</w:t>
            </w:r>
            <w:proofErr w:type="gramStart"/>
            <w:r w:rsidRPr="00486942">
              <w:rPr>
                <w:rFonts w:ascii="標楷體" w:eastAsia="標楷體" w:hAnsi="標楷體" w:hint="eastAsia"/>
                <w:szCs w:val="24"/>
              </w:rPr>
              <w:t>釐</w:t>
            </w:r>
            <w:proofErr w:type="gramEnd"/>
            <w:r w:rsidRPr="00486942">
              <w:rPr>
                <w:rFonts w:ascii="標楷體" w:eastAsia="標楷體" w:hAnsi="標楷體" w:hint="eastAsia"/>
                <w:szCs w:val="24"/>
              </w:rPr>
              <w:t>清</w:t>
            </w:r>
            <w:r>
              <w:rPr>
                <w:rFonts w:ascii="標楷體" w:eastAsia="標楷體" w:hAnsi="標楷體" w:hint="eastAsia"/>
                <w:szCs w:val="24"/>
              </w:rPr>
              <w:t>，適時對外回應</w:t>
            </w:r>
            <w:r w:rsidRPr="00486942">
              <w:rPr>
                <w:rFonts w:ascii="標楷體" w:eastAsia="標楷體" w:hAnsi="標楷體" w:hint="eastAsia"/>
                <w:szCs w:val="24"/>
              </w:rPr>
              <w:t>。</w:t>
            </w:r>
          </w:p>
        </w:tc>
        <w:tc>
          <w:tcPr>
            <w:tcW w:w="1624" w:type="dxa"/>
            <w:tcBorders>
              <w:bottom w:val="single" w:sz="18" w:space="0" w:color="auto"/>
            </w:tcBorders>
            <w:vAlign w:val="center"/>
          </w:tcPr>
          <w:p w:rsidR="00F32DB8" w:rsidRDefault="00F32DB8" w:rsidP="00F32DB8">
            <w:pPr>
              <w:widowControl/>
              <w:spacing w:line="440" w:lineRule="exact"/>
              <w:ind w:leftChars="-103" w:hangingChars="103" w:hanging="247"/>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□是</w:t>
            </w:r>
            <w:r>
              <w:rPr>
                <w:rFonts w:ascii="標楷體" w:eastAsia="標楷體" w:hAnsi="標楷體" w:cs="Segoe UI" w:hint="eastAsia"/>
                <w:color w:val="000000" w:themeColor="text1"/>
                <w:szCs w:val="24"/>
              </w:rPr>
              <w:t xml:space="preserve"> </w:t>
            </w:r>
            <w:r w:rsidRPr="00486942">
              <w:rPr>
                <w:rFonts w:ascii="標楷體" w:eastAsia="標楷體" w:hAnsi="標楷體" w:cs="Segoe UI" w:hint="eastAsia"/>
                <w:color w:val="000000" w:themeColor="text1"/>
                <w:szCs w:val="24"/>
              </w:rPr>
              <w:t>□否</w:t>
            </w:r>
          </w:p>
          <w:p w:rsidR="00F32DB8" w:rsidRPr="00486942" w:rsidRDefault="00F32DB8" w:rsidP="00F32DB8">
            <w:pPr>
              <w:widowControl/>
              <w:spacing w:line="440" w:lineRule="exact"/>
              <w:ind w:leftChars="-45" w:hangingChars="45" w:hanging="108"/>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r>
              <w:rPr>
                <w:rFonts w:ascii="標楷體" w:eastAsia="標楷體" w:hAnsi="標楷體" w:cs="Segoe UI" w:hint="eastAsia"/>
                <w:color w:val="000000" w:themeColor="text1"/>
                <w:szCs w:val="24"/>
              </w:rPr>
              <w:t>無此情形</w:t>
            </w:r>
          </w:p>
        </w:tc>
        <w:tc>
          <w:tcPr>
            <w:tcW w:w="1334" w:type="dxa"/>
            <w:tcBorders>
              <w:bottom w:val="single" w:sz="18" w:space="0" w:color="auto"/>
              <w:right w:val="single" w:sz="18" w:space="0" w:color="auto"/>
            </w:tcBorders>
            <w:vAlign w:val="center"/>
          </w:tcPr>
          <w:p w:rsidR="00F32DB8" w:rsidRPr="00486942" w:rsidRDefault="00F32DB8" w:rsidP="00F32DB8">
            <w:pPr>
              <w:widowControl/>
              <w:spacing w:line="320" w:lineRule="exact"/>
              <w:jc w:val="center"/>
              <w:rPr>
                <w:rFonts w:ascii="標楷體" w:eastAsia="標楷體" w:hAnsi="標楷體" w:cs="Segoe UI"/>
                <w:color w:val="000000" w:themeColor="text1"/>
                <w:szCs w:val="24"/>
              </w:rPr>
            </w:pPr>
          </w:p>
        </w:tc>
      </w:tr>
    </w:tbl>
    <w:p w:rsidR="00486942" w:rsidRPr="000A42A7" w:rsidRDefault="00FD1D1F" w:rsidP="00486942">
      <w:pPr>
        <w:spacing w:line="400" w:lineRule="exact"/>
        <w:rPr>
          <w:rFonts w:ascii="標楷體" w:eastAsia="標楷體" w:hAnsi="標楷體"/>
          <w:b/>
          <w:bCs/>
          <w:color w:val="000000" w:themeColor="text1"/>
          <w:szCs w:val="24"/>
        </w:rPr>
      </w:pPr>
      <w:r>
        <w:rPr>
          <w:rFonts w:ascii="標楷體" w:eastAsia="標楷體" w:hAnsi="標楷體" w:hint="eastAsia"/>
          <w:b/>
          <w:bCs/>
          <w:color w:val="000000" w:themeColor="text1"/>
          <w:szCs w:val="24"/>
        </w:rPr>
        <w:t>填表說明</w:t>
      </w:r>
      <w:r w:rsidR="00486942" w:rsidRPr="000A42A7">
        <w:rPr>
          <w:rFonts w:ascii="標楷體" w:eastAsia="標楷體" w:hAnsi="標楷體" w:hint="eastAsia"/>
          <w:b/>
          <w:bCs/>
          <w:color w:val="000000" w:themeColor="text1"/>
          <w:szCs w:val="24"/>
        </w:rPr>
        <w:t>:</w:t>
      </w:r>
      <w:r w:rsidR="00536174" w:rsidRPr="000A42A7">
        <w:rPr>
          <w:rFonts w:ascii="標楷體" w:eastAsia="標楷體" w:hAnsi="標楷體"/>
          <w:b/>
          <w:bCs/>
          <w:color w:val="000000" w:themeColor="text1"/>
          <w:szCs w:val="24"/>
        </w:rPr>
        <w:t xml:space="preserve"> </w:t>
      </w:r>
    </w:p>
    <w:p w:rsidR="0038609E" w:rsidRPr="0038609E" w:rsidRDefault="00237933" w:rsidP="0038609E">
      <w:pPr>
        <w:pStyle w:val="a3"/>
        <w:numPr>
          <w:ilvl w:val="0"/>
          <w:numId w:val="41"/>
        </w:numPr>
        <w:spacing w:line="300" w:lineRule="exact"/>
        <w:ind w:leftChars="0"/>
        <w:rPr>
          <w:rFonts w:ascii="標楷體" w:eastAsia="標楷體" w:hAnsi="標楷體"/>
          <w:bCs/>
          <w:color w:val="000000" w:themeColor="text1"/>
        </w:rPr>
      </w:pPr>
      <w:r w:rsidRPr="0038609E">
        <w:rPr>
          <w:rFonts w:ascii="標楷體" w:eastAsia="標楷體" w:hAnsi="標楷體" w:hint="eastAsia"/>
          <w:bCs/>
          <w:color w:val="000000" w:themeColor="text1"/>
        </w:rPr>
        <w:t>主辦單位應落實執行</w:t>
      </w:r>
      <w:r w:rsidR="00552E73">
        <w:rPr>
          <w:rFonts w:ascii="標楷體" w:eastAsia="標楷體" w:hAnsi="標楷體" w:hint="eastAsia"/>
          <w:bCs/>
          <w:color w:val="000000" w:themeColor="text1"/>
        </w:rPr>
        <w:t>參加國際會議、活動或賽事</w:t>
      </w:r>
      <w:r w:rsidRPr="0038609E">
        <w:rPr>
          <w:rFonts w:ascii="標楷體" w:eastAsia="標楷體" w:hAnsi="標楷體" w:hint="eastAsia"/>
          <w:bCs/>
          <w:color w:val="000000" w:themeColor="text1"/>
        </w:rPr>
        <w:t>前、中、後各項檢核事項，</w:t>
      </w:r>
      <w:r w:rsidR="004728A6" w:rsidRPr="0038609E">
        <w:rPr>
          <w:rFonts w:ascii="標楷體" w:eastAsia="標楷體" w:hAnsi="標楷體" w:hint="eastAsia"/>
          <w:bCs/>
          <w:color w:val="000000" w:themeColor="text1"/>
        </w:rPr>
        <w:t>必要時</w:t>
      </w:r>
      <w:r w:rsidRPr="0038609E">
        <w:rPr>
          <w:rFonts w:ascii="標楷體" w:eastAsia="標楷體" w:hAnsi="標楷體" w:hint="eastAsia"/>
          <w:bCs/>
          <w:color w:val="000000" w:themeColor="text1"/>
        </w:rPr>
        <w:t>，</w:t>
      </w:r>
      <w:r w:rsidR="004728A6" w:rsidRPr="0038609E">
        <w:rPr>
          <w:rFonts w:ascii="標楷體" w:eastAsia="標楷體" w:hAnsi="標楷體" w:hint="eastAsia"/>
          <w:bCs/>
          <w:color w:val="000000" w:themeColor="text1"/>
        </w:rPr>
        <w:t>可</w:t>
      </w:r>
      <w:r w:rsidR="008C1168">
        <w:rPr>
          <w:rFonts w:ascii="標楷體" w:eastAsia="標楷體" w:hAnsi="標楷體" w:hint="eastAsia"/>
          <w:bCs/>
          <w:color w:val="000000" w:themeColor="text1"/>
        </w:rPr>
        <w:t>洽體育</w:t>
      </w:r>
      <w:r w:rsidRPr="0038609E">
        <w:rPr>
          <w:rFonts w:ascii="標楷體" w:eastAsia="標楷體" w:hAnsi="標楷體" w:hint="eastAsia"/>
          <w:bCs/>
          <w:color w:val="000000" w:themeColor="text1"/>
        </w:rPr>
        <w:t>署邀集相關單位進行協處。</w:t>
      </w:r>
    </w:p>
    <w:tbl>
      <w:tblPr>
        <w:tblStyle w:val="ac"/>
        <w:tblpPr w:leftFromText="180" w:rightFromText="180" w:vertAnchor="text" w:horzAnchor="margin" w:tblpY="4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57"/>
        <w:gridCol w:w="1804"/>
        <w:gridCol w:w="1559"/>
        <w:gridCol w:w="1843"/>
        <w:gridCol w:w="1842"/>
      </w:tblGrid>
      <w:tr w:rsidR="003A57D8" w:rsidTr="003A57D8">
        <w:tc>
          <w:tcPr>
            <w:tcW w:w="1809" w:type="dxa"/>
          </w:tcPr>
          <w:p w:rsidR="003A57D8" w:rsidRPr="003A57D8" w:rsidRDefault="003A57D8" w:rsidP="003A57D8">
            <w:pPr>
              <w:spacing w:line="400" w:lineRule="exact"/>
              <w:rPr>
                <w:rFonts w:ascii="標楷體" w:eastAsia="標楷體" w:hAnsi="標楷體"/>
                <w:bCs/>
                <w:color w:val="000000" w:themeColor="text1"/>
                <w:szCs w:val="24"/>
              </w:rPr>
            </w:pPr>
            <w:r w:rsidRPr="003A57D8">
              <w:rPr>
                <w:rFonts w:ascii="標楷體" w:eastAsia="標楷體" w:hAnsi="標楷體" w:hint="eastAsia"/>
                <w:bCs/>
                <w:color w:val="000000" w:themeColor="text1"/>
                <w:szCs w:val="24"/>
              </w:rPr>
              <w:t>填表人(簽章</w:t>
            </w:r>
            <w:r>
              <w:rPr>
                <w:rFonts w:ascii="標楷體" w:eastAsia="標楷體" w:hAnsi="標楷體" w:hint="eastAsia"/>
                <w:bCs/>
                <w:color w:val="000000" w:themeColor="text1"/>
                <w:szCs w:val="24"/>
              </w:rPr>
              <w:t>)</w:t>
            </w:r>
          </w:p>
        </w:tc>
        <w:tc>
          <w:tcPr>
            <w:tcW w:w="1457" w:type="dxa"/>
          </w:tcPr>
          <w:p w:rsidR="003A57D8" w:rsidRPr="003A57D8" w:rsidRDefault="003A57D8" w:rsidP="003A57D8">
            <w:pPr>
              <w:spacing w:line="400" w:lineRule="exact"/>
              <w:rPr>
                <w:rFonts w:ascii="標楷體" w:eastAsia="標楷體" w:hAnsi="標楷體"/>
                <w:bCs/>
                <w:color w:val="000000" w:themeColor="text1"/>
                <w:szCs w:val="24"/>
              </w:rPr>
            </w:pPr>
          </w:p>
        </w:tc>
        <w:tc>
          <w:tcPr>
            <w:tcW w:w="1804" w:type="dxa"/>
          </w:tcPr>
          <w:p w:rsidR="003A57D8" w:rsidRPr="003A57D8" w:rsidRDefault="003A57D8" w:rsidP="003A57D8">
            <w:pPr>
              <w:spacing w:line="400" w:lineRule="exact"/>
              <w:rPr>
                <w:rFonts w:ascii="標楷體" w:eastAsia="標楷體" w:hAnsi="標楷體"/>
                <w:bCs/>
                <w:color w:val="000000" w:themeColor="text1"/>
                <w:szCs w:val="24"/>
              </w:rPr>
            </w:pPr>
            <w:r w:rsidRPr="003A57D8">
              <w:rPr>
                <w:rFonts w:ascii="標楷體" w:eastAsia="標楷體" w:hAnsi="標楷體" w:hint="eastAsia"/>
                <w:bCs/>
                <w:color w:val="000000" w:themeColor="text1"/>
                <w:szCs w:val="24"/>
              </w:rPr>
              <w:t>秘書長(簽章)</w:t>
            </w:r>
          </w:p>
        </w:tc>
        <w:tc>
          <w:tcPr>
            <w:tcW w:w="1559" w:type="dxa"/>
          </w:tcPr>
          <w:p w:rsidR="003A57D8" w:rsidRPr="003A57D8" w:rsidRDefault="003A57D8" w:rsidP="003A57D8">
            <w:pPr>
              <w:spacing w:line="400" w:lineRule="exact"/>
              <w:rPr>
                <w:rFonts w:ascii="標楷體" w:eastAsia="標楷體" w:hAnsi="標楷體"/>
                <w:bCs/>
                <w:color w:val="000000" w:themeColor="text1"/>
                <w:szCs w:val="24"/>
              </w:rPr>
            </w:pPr>
          </w:p>
        </w:tc>
        <w:tc>
          <w:tcPr>
            <w:tcW w:w="1843" w:type="dxa"/>
          </w:tcPr>
          <w:p w:rsidR="003A57D8" w:rsidRPr="003A57D8" w:rsidRDefault="003A57D8" w:rsidP="003A57D8">
            <w:pPr>
              <w:spacing w:line="400" w:lineRule="exact"/>
              <w:rPr>
                <w:rFonts w:ascii="標楷體" w:eastAsia="標楷體" w:hAnsi="標楷體"/>
                <w:bCs/>
                <w:color w:val="000000" w:themeColor="text1"/>
                <w:szCs w:val="24"/>
              </w:rPr>
            </w:pPr>
            <w:r w:rsidRPr="003A57D8">
              <w:rPr>
                <w:rFonts w:ascii="標楷體" w:eastAsia="標楷體" w:hAnsi="標楷體" w:hint="eastAsia"/>
                <w:bCs/>
                <w:color w:val="000000" w:themeColor="text1"/>
                <w:szCs w:val="24"/>
              </w:rPr>
              <w:t>理事長(簽章</w:t>
            </w:r>
            <w:r>
              <w:rPr>
                <w:rFonts w:ascii="標楷體" w:eastAsia="標楷體" w:hAnsi="標楷體" w:hint="eastAsia"/>
                <w:bCs/>
                <w:color w:val="000000" w:themeColor="text1"/>
                <w:szCs w:val="24"/>
              </w:rPr>
              <w:t>)</w:t>
            </w:r>
          </w:p>
        </w:tc>
        <w:tc>
          <w:tcPr>
            <w:tcW w:w="1842" w:type="dxa"/>
          </w:tcPr>
          <w:p w:rsidR="003A57D8" w:rsidRDefault="003A57D8" w:rsidP="003A57D8">
            <w:pPr>
              <w:spacing w:line="400" w:lineRule="exact"/>
              <w:rPr>
                <w:rFonts w:ascii="標楷體" w:eastAsia="標楷體" w:hAnsi="標楷體"/>
                <w:bCs/>
                <w:color w:val="000000" w:themeColor="text1"/>
                <w:sz w:val="28"/>
                <w:szCs w:val="28"/>
              </w:rPr>
            </w:pPr>
          </w:p>
        </w:tc>
      </w:tr>
    </w:tbl>
    <w:p w:rsidR="00255B03" w:rsidRPr="00552E73" w:rsidRDefault="00536174" w:rsidP="003A57D8">
      <w:pPr>
        <w:pStyle w:val="a3"/>
        <w:numPr>
          <w:ilvl w:val="0"/>
          <w:numId w:val="41"/>
        </w:numPr>
        <w:spacing w:line="300" w:lineRule="exact"/>
        <w:ind w:leftChars="0"/>
        <w:rPr>
          <w:rFonts w:ascii="標楷體" w:eastAsia="標楷體" w:hAnsi="標楷體"/>
          <w:bCs/>
          <w:color w:val="000000" w:themeColor="text1"/>
        </w:rPr>
      </w:pPr>
      <w:r w:rsidRPr="0038609E">
        <w:rPr>
          <w:rFonts w:ascii="標楷體" w:eastAsia="標楷體" w:hAnsi="標楷體" w:hint="eastAsia"/>
          <w:bCs/>
          <w:color w:val="000000" w:themeColor="text1"/>
        </w:rPr>
        <w:t>本檢核表填列情形</w:t>
      </w:r>
      <w:r w:rsidR="00237933" w:rsidRPr="0038609E">
        <w:rPr>
          <w:rFonts w:ascii="標楷體" w:eastAsia="標楷體" w:hAnsi="標楷體" w:hint="eastAsia"/>
          <w:bCs/>
          <w:color w:val="000000" w:themeColor="text1"/>
        </w:rPr>
        <w:t>，</w:t>
      </w:r>
      <w:r w:rsidR="009C3080" w:rsidRPr="0038609E">
        <w:rPr>
          <w:rFonts w:ascii="標楷體" w:eastAsia="標楷體" w:hAnsi="標楷體" w:hint="eastAsia"/>
          <w:bCs/>
          <w:color w:val="000000" w:themeColor="text1"/>
        </w:rPr>
        <w:t>並</w:t>
      </w:r>
      <w:r w:rsidR="00237933" w:rsidRPr="0038609E">
        <w:rPr>
          <w:rFonts w:ascii="標楷體" w:eastAsia="標楷體" w:hAnsi="標楷體" w:hint="eastAsia"/>
          <w:bCs/>
          <w:color w:val="000000" w:themeColor="text1"/>
        </w:rPr>
        <w:t>應檢附</w:t>
      </w:r>
      <w:r w:rsidR="0038609E">
        <w:rPr>
          <w:rFonts w:ascii="標楷體" w:eastAsia="標楷體" w:hAnsi="標楷體" w:hint="eastAsia"/>
          <w:bCs/>
          <w:color w:val="000000" w:themeColor="text1"/>
        </w:rPr>
        <w:t>大會議程</w:t>
      </w:r>
      <w:r w:rsidR="00201060" w:rsidRPr="0038609E">
        <w:rPr>
          <w:rFonts w:ascii="標楷體" w:eastAsia="標楷體" w:hAnsi="標楷體" w:hint="eastAsia"/>
          <w:bCs/>
          <w:color w:val="000000" w:themeColor="text1"/>
        </w:rPr>
        <w:t>、書面紀錄、照片、錄影存證</w:t>
      </w:r>
      <w:r w:rsidR="00237933" w:rsidRPr="0038609E">
        <w:rPr>
          <w:rFonts w:ascii="標楷體" w:eastAsia="標楷體" w:hAnsi="標楷體" w:hint="eastAsia"/>
          <w:bCs/>
          <w:color w:val="000000" w:themeColor="text1"/>
        </w:rPr>
        <w:t>等</w:t>
      </w:r>
      <w:r w:rsidR="00CB1AAB" w:rsidRPr="0038609E">
        <w:rPr>
          <w:rFonts w:ascii="標楷體" w:eastAsia="標楷體" w:hAnsi="標楷體" w:hint="eastAsia"/>
          <w:bCs/>
          <w:color w:val="000000" w:themeColor="text1"/>
        </w:rPr>
        <w:t>之</w:t>
      </w:r>
      <w:r w:rsidR="00237933" w:rsidRPr="0038609E">
        <w:rPr>
          <w:rFonts w:ascii="標楷體" w:eastAsia="標楷體" w:hAnsi="標楷體" w:hint="eastAsia"/>
          <w:bCs/>
          <w:color w:val="000000" w:themeColor="text1"/>
        </w:rPr>
        <w:t>佐證資料</w:t>
      </w:r>
      <w:r w:rsidRPr="0038609E">
        <w:rPr>
          <w:rFonts w:ascii="標楷體" w:eastAsia="標楷體" w:hAnsi="標楷體" w:hint="eastAsia"/>
          <w:b/>
          <w:bCs/>
          <w:color w:val="000000" w:themeColor="text1"/>
        </w:rPr>
        <w:t>。</w:t>
      </w:r>
    </w:p>
    <w:p w:rsidR="00552E73" w:rsidRPr="00552E73" w:rsidRDefault="00552E73" w:rsidP="00552E73">
      <w:pPr>
        <w:spacing w:line="300" w:lineRule="exact"/>
        <w:rPr>
          <w:rFonts w:ascii="標楷體" w:eastAsia="標楷體" w:hAnsi="標楷體"/>
          <w:bCs/>
          <w:color w:val="000000" w:themeColor="text1"/>
        </w:rPr>
      </w:pPr>
    </w:p>
    <w:sectPr w:rsidR="00552E73" w:rsidRPr="00552E73" w:rsidSect="00706902">
      <w:footerReference w:type="default" r:id="rId8"/>
      <w:pgSz w:w="11906" w:h="16838"/>
      <w:pgMar w:top="720" w:right="720" w:bottom="720" w:left="720"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84" w:rsidRDefault="00941984" w:rsidP="00D41D44">
      <w:r>
        <w:separator/>
      </w:r>
    </w:p>
  </w:endnote>
  <w:endnote w:type="continuationSeparator" w:id="0">
    <w:p w:rsidR="00941984" w:rsidRDefault="00941984" w:rsidP="00D4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E7" w:rsidRDefault="00F91AE7">
    <w:pPr>
      <w:pStyle w:val="a7"/>
      <w:jc w:val="center"/>
    </w:pPr>
  </w:p>
  <w:p w:rsidR="00F91AE7" w:rsidRDefault="00F91A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84" w:rsidRDefault="00941984" w:rsidP="00D41D44">
      <w:r>
        <w:separator/>
      </w:r>
    </w:p>
  </w:footnote>
  <w:footnote w:type="continuationSeparator" w:id="0">
    <w:p w:rsidR="00941984" w:rsidRDefault="00941984" w:rsidP="00D41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2E"/>
    <w:multiLevelType w:val="hybridMultilevel"/>
    <w:tmpl w:val="3334BFBA"/>
    <w:lvl w:ilvl="0" w:tplc="7230FF7E">
      <w:start w:val="1"/>
      <w:numFmt w:val="taiwaneseCountingThousand"/>
      <w:lvlText w:val="（%1）"/>
      <w:lvlJc w:val="left"/>
      <w:pPr>
        <w:ind w:left="1506" w:hanging="10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1BE0DE6"/>
    <w:multiLevelType w:val="hybridMultilevel"/>
    <w:tmpl w:val="C2445316"/>
    <w:lvl w:ilvl="0" w:tplc="154206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356C2"/>
    <w:multiLevelType w:val="hybridMultilevel"/>
    <w:tmpl w:val="E82ED374"/>
    <w:lvl w:ilvl="0" w:tplc="97BC87F6">
      <w:start w:val="1"/>
      <w:numFmt w:val="ideographLegalTraditional"/>
      <w:lvlText w:val="%1、"/>
      <w:lvlJc w:val="left"/>
      <w:pPr>
        <w:tabs>
          <w:tab w:val="num" w:pos="720"/>
        </w:tabs>
        <w:ind w:left="720" w:hanging="720"/>
      </w:pPr>
      <w:rPr>
        <w:rFonts w:ascii="Calibri" w:eastAsia="標楷體" w:hAnsi="Calibri" w:cs="標楷體"/>
        <w:b w:val="0"/>
        <w:bCs w:val="0"/>
      </w:rPr>
    </w:lvl>
    <w:lvl w:ilvl="1" w:tplc="A6802A4A">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5262014"/>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15:restartNumberingAfterBreak="0">
    <w:nsid w:val="07D075AA"/>
    <w:multiLevelType w:val="hybridMultilevel"/>
    <w:tmpl w:val="94A023BA"/>
    <w:lvl w:ilvl="0" w:tplc="43405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332B3F"/>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15:restartNumberingAfterBreak="0">
    <w:nsid w:val="0DD42FB2"/>
    <w:multiLevelType w:val="hybridMultilevel"/>
    <w:tmpl w:val="0C9ABFD2"/>
    <w:lvl w:ilvl="0" w:tplc="0409000F">
      <w:start w:val="1"/>
      <w:numFmt w:val="decimal"/>
      <w:lvlText w:val="%1."/>
      <w:lvlJc w:val="left"/>
      <w:pPr>
        <w:ind w:left="1642" w:hanging="480"/>
      </w:p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7" w15:restartNumberingAfterBreak="0">
    <w:nsid w:val="0E8E2316"/>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8" w15:restartNumberingAfterBreak="0">
    <w:nsid w:val="107638A0"/>
    <w:multiLevelType w:val="hybridMultilevel"/>
    <w:tmpl w:val="EB76D3A8"/>
    <w:lvl w:ilvl="0" w:tplc="7374A1C2">
      <w:start w:val="1"/>
      <w:numFmt w:val="decimal"/>
      <w:lvlText w:val="（%1）"/>
      <w:lvlJc w:val="left"/>
      <w:pPr>
        <w:ind w:left="1800" w:hanging="1080"/>
      </w:pPr>
      <w:rPr>
        <w:rFonts w:cs="Times New Roman" w:hint="default"/>
        <w:sz w:val="28"/>
      </w:rPr>
    </w:lvl>
    <w:lvl w:ilvl="1" w:tplc="67C0C064">
      <w:start w:val="8"/>
      <w:numFmt w:val="ideographLegalTraditional"/>
      <w:lvlText w:val="%2、"/>
      <w:lvlJc w:val="left"/>
      <w:pPr>
        <w:ind w:left="1920" w:hanging="720"/>
      </w:pPr>
      <w:rPr>
        <w:rFonts w:cs="標楷體" w:hint="default"/>
      </w:rPr>
    </w:lvl>
    <w:lvl w:ilvl="2" w:tplc="5E183F1E">
      <w:start w:val="1"/>
      <w:numFmt w:val="decimal"/>
      <w:lvlText w:val="%3、"/>
      <w:lvlJc w:val="left"/>
      <w:pPr>
        <w:ind w:left="2400" w:hanging="720"/>
      </w:pPr>
      <w:rPr>
        <w:rFonts w:cs="Times New Roman" w:hint="default"/>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15:restartNumberingAfterBreak="0">
    <w:nsid w:val="1B66492B"/>
    <w:multiLevelType w:val="hybridMultilevel"/>
    <w:tmpl w:val="F28C8CBA"/>
    <w:lvl w:ilvl="0" w:tplc="AFA27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356BC9"/>
    <w:multiLevelType w:val="hybridMultilevel"/>
    <w:tmpl w:val="569ACDB6"/>
    <w:lvl w:ilvl="0" w:tplc="04090015">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1" w15:restartNumberingAfterBreak="0">
    <w:nsid w:val="223D3A2B"/>
    <w:multiLevelType w:val="hybridMultilevel"/>
    <w:tmpl w:val="A57AE628"/>
    <w:lvl w:ilvl="0" w:tplc="4F422CB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8D13BF"/>
    <w:multiLevelType w:val="hybridMultilevel"/>
    <w:tmpl w:val="6204C92E"/>
    <w:lvl w:ilvl="0" w:tplc="B53AE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FD04C5"/>
    <w:multiLevelType w:val="hybridMultilevel"/>
    <w:tmpl w:val="618A6516"/>
    <w:lvl w:ilvl="0" w:tplc="9A869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242C17"/>
    <w:multiLevelType w:val="hybridMultilevel"/>
    <w:tmpl w:val="3CEA6D18"/>
    <w:lvl w:ilvl="0" w:tplc="39A83256">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D34EF0"/>
    <w:multiLevelType w:val="hybridMultilevel"/>
    <w:tmpl w:val="78282274"/>
    <w:lvl w:ilvl="0" w:tplc="FB58008C">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AE5464"/>
    <w:multiLevelType w:val="hybridMultilevel"/>
    <w:tmpl w:val="0ADE5792"/>
    <w:lvl w:ilvl="0" w:tplc="0532BCF0">
      <w:start w:val="1"/>
      <w:numFmt w:val="taiwaneseCountingThousand"/>
      <w:lvlText w:val="%1、"/>
      <w:lvlJc w:val="left"/>
      <w:pPr>
        <w:ind w:left="785" w:hanging="480"/>
      </w:pPr>
      <w:rPr>
        <w:rFonts w:hint="eastAsia"/>
        <w:lang w:val="en-US"/>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7" w15:restartNumberingAfterBreak="0">
    <w:nsid w:val="43265551"/>
    <w:multiLevelType w:val="hybridMultilevel"/>
    <w:tmpl w:val="C9321D4C"/>
    <w:lvl w:ilvl="0" w:tplc="3C088786">
      <w:start w:val="1"/>
      <w:numFmt w:val="taiwaneseCountingThousand"/>
      <w:lvlText w:val="（%1）"/>
      <w:lvlJc w:val="left"/>
      <w:pPr>
        <w:ind w:left="1090" w:hanging="10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070B53"/>
    <w:multiLevelType w:val="hybridMultilevel"/>
    <w:tmpl w:val="C69CCCC6"/>
    <w:lvl w:ilvl="0" w:tplc="E7229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423B20"/>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15:restartNumberingAfterBreak="0">
    <w:nsid w:val="49B556DD"/>
    <w:multiLevelType w:val="hybridMultilevel"/>
    <w:tmpl w:val="632ADD62"/>
    <w:lvl w:ilvl="0" w:tplc="134A6410">
      <w:start w:val="1"/>
      <w:numFmt w:val="decimal"/>
      <w:lvlText w:val="(%1) "/>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21" w15:restartNumberingAfterBreak="0">
    <w:nsid w:val="4A980078"/>
    <w:multiLevelType w:val="hybridMultilevel"/>
    <w:tmpl w:val="569ACDB6"/>
    <w:lvl w:ilvl="0" w:tplc="04090015">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22" w15:restartNumberingAfterBreak="0">
    <w:nsid w:val="4B7E57C2"/>
    <w:multiLevelType w:val="hybridMultilevel"/>
    <w:tmpl w:val="70F04764"/>
    <w:lvl w:ilvl="0" w:tplc="51A0D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7F3F24"/>
    <w:multiLevelType w:val="hybridMultilevel"/>
    <w:tmpl w:val="10A60B7C"/>
    <w:lvl w:ilvl="0" w:tplc="583A149A">
      <w:start w:val="1"/>
      <w:numFmt w:val="taiwaneseCountingThousand"/>
      <w:lvlText w:val="（%1）"/>
      <w:lvlJc w:val="left"/>
      <w:pPr>
        <w:ind w:left="761" w:hanging="480"/>
      </w:pPr>
      <w:rPr>
        <w:rFonts w:eastAsia="標楷體"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4" w15:restartNumberingAfterBreak="0">
    <w:nsid w:val="4EAB31F4"/>
    <w:multiLevelType w:val="hybridMultilevel"/>
    <w:tmpl w:val="569ACDB6"/>
    <w:lvl w:ilvl="0" w:tplc="04090015">
      <w:start w:val="1"/>
      <w:numFmt w:val="taiwaneseCountingThousand"/>
      <w:lvlText w:val="%1、"/>
      <w:lvlJc w:val="left"/>
      <w:pPr>
        <w:ind w:left="1757" w:hanging="480"/>
      </w:pPr>
      <w:rPr>
        <w:rFonts w:hint="eastAsia"/>
      </w:rPr>
    </w:lvl>
    <w:lvl w:ilvl="1" w:tplc="04090019">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25" w15:restartNumberingAfterBreak="0">
    <w:nsid w:val="52B51E69"/>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6" w15:restartNumberingAfterBreak="0">
    <w:nsid w:val="54515E73"/>
    <w:multiLevelType w:val="hybridMultilevel"/>
    <w:tmpl w:val="2970F640"/>
    <w:lvl w:ilvl="0" w:tplc="F0A81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AA032A"/>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8" w15:restartNumberingAfterBreak="0">
    <w:nsid w:val="56D565D2"/>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9" w15:restartNumberingAfterBreak="0">
    <w:nsid w:val="57F764D6"/>
    <w:multiLevelType w:val="hybridMultilevel"/>
    <w:tmpl w:val="911EC490"/>
    <w:lvl w:ilvl="0" w:tplc="70421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591C93"/>
    <w:multiLevelType w:val="hybridMultilevel"/>
    <w:tmpl w:val="569ACDB6"/>
    <w:lvl w:ilvl="0" w:tplc="04090015">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31" w15:restartNumberingAfterBreak="0">
    <w:nsid w:val="5E121126"/>
    <w:multiLevelType w:val="hybridMultilevel"/>
    <w:tmpl w:val="78282274"/>
    <w:lvl w:ilvl="0" w:tplc="FB58008C">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D9447C"/>
    <w:multiLevelType w:val="hybridMultilevel"/>
    <w:tmpl w:val="9E5486F0"/>
    <w:lvl w:ilvl="0" w:tplc="1C72A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AA0C0A"/>
    <w:multiLevelType w:val="hybridMultilevel"/>
    <w:tmpl w:val="06043AD8"/>
    <w:lvl w:ilvl="0" w:tplc="583A149A">
      <w:start w:val="1"/>
      <w:numFmt w:val="taiwaneseCountingThousand"/>
      <w:lvlText w:val="（%1）"/>
      <w:lvlJc w:val="left"/>
      <w:pPr>
        <w:ind w:left="761" w:hanging="480"/>
      </w:pPr>
      <w:rPr>
        <w:rFonts w:eastAsia="標楷體"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4" w15:restartNumberingAfterBreak="0">
    <w:nsid w:val="6ADC404E"/>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5" w15:restartNumberingAfterBreak="0">
    <w:nsid w:val="6C4C5BFE"/>
    <w:multiLevelType w:val="hybridMultilevel"/>
    <w:tmpl w:val="E7CC07F6"/>
    <w:lvl w:ilvl="0" w:tplc="134A6410">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5372A9"/>
    <w:multiLevelType w:val="hybridMultilevel"/>
    <w:tmpl w:val="34C0024C"/>
    <w:lvl w:ilvl="0" w:tplc="04090015">
      <w:start w:val="1"/>
      <w:numFmt w:val="taiwaneseCountingThousand"/>
      <w:lvlText w:val="%1、"/>
      <w:lvlJc w:val="left"/>
      <w:pPr>
        <w:ind w:left="785" w:hanging="480"/>
      </w:p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37" w15:restartNumberingAfterBreak="0">
    <w:nsid w:val="719B2997"/>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8" w15:restartNumberingAfterBreak="0">
    <w:nsid w:val="72D10D18"/>
    <w:multiLevelType w:val="hybridMultilevel"/>
    <w:tmpl w:val="F1C4B272"/>
    <w:lvl w:ilvl="0" w:tplc="134A6410">
      <w:start w:val="1"/>
      <w:numFmt w:val="decimal"/>
      <w:lvlText w:val="(%1) "/>
      <w:lvlJc w:val="left"/>
      <w:pPr>
        <w:ind w:left="43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E73FB2"/>
    <w:multiLevelType w:val="hybridMultilevel"/>
    <w:tmpl w:val="A8C4DA5A"/>
    <w:lvl w:ilvl="0" w:tplc="1DC67F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CA4DB1"/>
    <w:multiLevelType w:val="hybridMultilevel"/>
    <w:tmpl w:val="67046598"/>
    <w:lvl w:ilvl="0" w:tplc="4BE60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0"/>
  </w:num>
  <w:num w:numId="4">
    <w:abstractNumId w:val="17"/>
  </w:num>
  <w:num w:numId="5">
    <w:abstractNumId w:val="38"/>
  </w:num>
  <w:num w:numId="6">
    <w:abstractNumId w:val="35"/>
  </w:num>
  <w:num w:numId="7">
    <w:abstractNumId w:val="36"/>
  </w:num>
  <w:num w:numId="8">
    <w:abstractNumId w:val="20"/>
  </w:num>
  <w:num w:numId="9">
    <w:abstractNumId w:val="24"/>
  </w:num>
  <w:num w:numId="10">
    <w:abstractNumId w:val="23"/>
  </w:num>
  <w:num w:numId="11">
    <w:abstractNumId w:val="33"/>
  </w:num>
  <w:num w:numId="12">
    <w:abstractNumId w:val="16"/>
  </w:num>
  <w:num w:numId="13">
    <w:abstractNumId w:val="21"/>
  </w:num>
  <w:num w:numId="14">
    <w:abstractNumId w:val="30"/>
  </w:num>
  <w:num w:numId="15">
    <w:abstractNumId w:val="6"/>
  </w:num>
  <w:num w:numId="16">
    <w:abstractNumId w:val="37"/>
  </w:num>
  <w:num w:numId="17">
    <w:abstractNumId w:val="10"/>
  </w:num>
  <w:num w:numId="18">
    <w:abstractNumId w:val="34"/>
  </w:num>
  <w:num w:numId="19">
    <w:abstractNumId w:val="3"/>
  </w:num>
  <w:num w:numId="20">
    <w:abstractNumId w:val="7"/>
  </w:num>
  <w:num w:numId="21">
    <w:abstractNumId w:val="28"/>
  </w:num>
  <w:num w:numId="22">
    <w:abstractNumId w:val="5"/>
  </w:num>
  <w:num w:numId="23">
    <w:abstractNumId w:val="19"/>
  </w:num>
  <w:num w:numId="24">
    <w:abstractNumId w:val="27"/>
  </w:num>
  <w:num w:numId="25">
    <w:abstractNumId w:val="25"/>
  </w:num>
  <w:num w:numId="26">
    <w:abstractNumId w:val="31"/>
  </w:num>
  <w:num w:numId="27">
    <w:abstractNumId w:val="13"/>
  </w:num>
  <w:num w:numId="28">
    <w:abstractNumId w:val="40"/>
  </w:num>
  <w:num w:numId="29">
    <w:abstractNumId w:val="32"/>
  </w:num>
  <w:num w:numId="30">
    <w:abstractNumId w:val="12"/>
  </w:num>
  <w:num w:numId="31">
    <w:abstractNumId w:val="29"/>
  </w:num>
  <w:num w:numId="32">
    <w:abstractNumId w:val="39"/>
  </w:num>
  <w:num w:numId="33">
    <w:abstractNumId w:val="4"/>
  </w:num>
  <w:num w:numId="34">
    <w:abstractNumId w:val="26"/>
  </w:num>
  <w:num w:numId="35">
    <w:abstractNumId w:val="9"/>
  </w:num>
  <w:num w:numId="36">
    <w:abstractNumId w:val="22"/>
  </w:num>
  <w:num w:numId="37">
    <w:abstractNumId w:val="15"/>
  </w:num>
  <w:num w:numId="38">
    <w:abstractNumId w:val="14"/>
  </w:num>
  <w:num w:numId="39">
    <w:abstractNumId w:val="11"/>
  </w:num>
  <w:num w:numId="40">
    <w:abstractNumId w:val="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FC"/>
    <w:rsid w:val="00000BC4"/>
    <w:rsid w:val="00002F82"/>
    <w:rsid w:val="000056AB"/>
    <w:rsid w:val="000136DA"/>
    <w:rsid w:val="00013D23"/>
    <w:rsid w:val="000157B9"/>
    <w:rsid w:val="000158D6"/>
    <w:rsid w:val="00016AD1"/>
    <w:rsid w:val="00017005"/>
    <w:rsid w:val="00020429"/>
    <w:rsid w:val="000231B2"/>
    <w:rsid w:val="0002557E"/>
    <w:rsid w:val="00026BFE"/>
    <w:rsid w:val="000308CD"/>
    <w:rsid w:val="00030AFD"/>
    <w:rsid w:val="000324B4"/>
    <w:rsid w:val="00033142"/>
    <w:rsid w:val="00034B1B"/>
    <w:rsid w:val="0003729E"/>
    <w:rsid w:val="00040AD8"/>
    <w:rsid w:val="00040C02"/>
    <w:rsid w:val="00042658"/>
    <w:rsid w:val="0004739B"/>
    <w:rsid w:val="000507A6"/>
    <w:rsid w:val="0005721E"/>
    <w:rsid w:val="000578AF"/>
    <w:rsid w:val="00062A46"/>
    <w:rsid w:val="00062AD0"/>
    <w:rsid w:val="00064240"/>
    <w:rsid w:val="00066E85"/>
    <w:rsid w:val="00072CC1"/>
    <w:rsid w:val="00072F82"/>
    <w:rsid w:val="000732EB"/>
    <w:rsid w:val="00073953"/>
    <w:rsid w:val="000762AA"/>
    <w:rsid w:val="000878C1"/>
    <w:rsid w:val="000916D8"/>
    <w:rsid w:val="00091FD2"/>
    <w:rsid w:val="00092C34"/>
    <w:rsid w:val="00096FAF"/>
    <w:rsid w:val="000A42A7"/>
    <w:rsid w:val="000A51DD"/>
    <w:rsid w:val="000A552B"/>
    <w:rsid w:val="000A68D2"/>
    <w:rsid w:val="000A6B0A"/>
    <w:rsid w:val="000B2937"/>
    <w:rsid w:val="000B4DA5"/>
    <w:rsid w:val="000B6450"/>
    <w:rsid w:val="000C4FAD"/>
    <w:rsid w:val="000C5992"/>
    <w:rsid w:val="000C6518"/>
    <w:rsid w:val="000D17D6"/>
    <w:rsid w:val="000D4E35"/>
    <w:rsid w:val="000D610D"/>
    <w:rsid w:val="000E253B"/>
    <w:rsid w:val="000E3A55"/>
    <w:rsid w:val="000E5D78"/>
    <w:rsid w:val="000E761F"/>
    <w:rsid w:val="000E7E8E"/>
    <w:rsid w:val="000E7F99"/>
    <w:rsid w:val="000F48D1"/>
    <w:rsid w:val="000F524D"/>
    <w:rsid w:val="00100462"/>
    <w:rsid w:val="00104DCC"/>
    <w:rsid w:val="00111464"/>
    <w:rsid w:val="00114FF9"/>
    <w:rsid w:val="00116331"/>
    <w:rsid w:val="00116F8D"/>
    <w:rsid w:val="00117AFA"/>
    <w:rsid w:val="001200EA"/>
    <w:rsid w:val="00120CF1"/>
    <w:rsid w:val="00123262"/>
    <w:rsid w:val="00126915"/>
    <w:rsid w:val="00127A3E"/>
    <w:rsid w:val="001315FB"/>
    <w:rsid w:val="00137180"/>
    <w:rsid w:val="00140D54"/>
    <w:rsid w:val="00144DCE"/>
    <w:rsid w:val="00150FF1"/>
    <w:rsid w:val="00151776"/>
    <w:rsid w:val="001544DD"/>
    <w:rsid w:val="00156C20"/>
    <w:rsid w:val="00157E09"/>
    <w:rsid w:val="00160443"/>
    <w:rsid w:val="001612A8"/>
    <w:rsid w:val="0016722E"/>
    <w:rsid w:val="00167DC7"/>
    <w:rsid w:val="00173917"/>
    <w:rsid w:val="001771C9"/>
    <w:rsid w:val="00184289"/>
    <w:rsid w:val="001940F8"/>
    <w:rsid w:val="00195170"/>
    <w:rsid w:val="00195751"/>
    <w:rsid w:val="00196911"/>
    <w:rsid w:val="001A6800"/>
    <w:rsid w:val="001B1B1A"/>
    <w:rsid w:val="001B6EFB"/>
    <w:rsid w:val="001C0C5D"/>
    <w:rsid w:val="001C322E"/>
    <w:rsid w:val="001C343F"/>
    <w:rsid w:val="001C68DD"/>
    <w:rsid w:val="001C7B87"/>
    <w:rsid w:val="001D050B"/>
    <w:rsid w:val="001D160C"/>
    <w:rsid w:val="001D2C7F"/>
    <w:rsid w:val="001D5EB9"/>
    <w:rsid w:val="001D68CA"/>
    <w:rsid w:val="001E0116"/>
    <w:rsid w:val="001E329D"/>
    <w:rsid w:val="001E342D"/>
    <w:rsid w:val="001E5DFE"/>
    <w:rsid w:val="001F7620"/>
    <w:rsid w:val="00201060"/>
    <w:rsid w:val="0020165B"/>
    <w:rsid w:val="00203EA7"/>
    <w:rsid w:val="00204E82"/>
    <w:rsid w:val="00214E9D"/>
    <w:rsid w:val="00216775"/>
    <w:rsid w:val="00217062"/>
    <w:rsid w:val="002268B0"/>
    <w:rsid w:val="00227D75"/>
    <w:rsid w:val="00230E85"/>
    <w:rsid w:val="002319E9"/>
    <w:rsid w:val="00234FA4"/>
    <w:rsid w:val="002368EB"/>
    <w:rsid w:val="00237933"/>
    <w:rsid w:val="00237C3A"/>
    <w:rsid w:val="00242528"/>
    <w:rsid w:val="00243B6F"/>
    <w:rsid w:val="00243DD1"/>
    <w:rsid w:val="002444B1"/>
    <w:rsid w:val="00244C67"/>
    <w:rsid w:val="00244CFB"/>
    <w:rsid w:val="002453E1"/>
    <w:rsid w:val="0024708C"/>
    <w:rsid w:val="002470D3"/>
    <w:rsid w:val="00252812"/>
    <w:rsid w:val="002552D0"/>
    <w:rsid w:val="00255B03"/>
    <w:rsid w:val="0025656A"/>
    <w:rsid w:val="00257570"/>
    <w:rsid w:val="00257C73"/>
    <w:rsid w:val="00261599"/>
    <w:rsid w:val="0026443B"/>
    <w:rsid w:val="00273B6A"/>
    <w:rsid w:val="00274C11"/>
    <w:rsid w:val="00275A38"/>
    <w:rsid w:val="00287225"/>
    <w:rsid w:val="002935D5"/>
    <w:rsid w:val="00293A01"/>
    <w:rsid w:val="002A2032"/>
    <w:rsid w:val="002B0394"/>
    <w:rsid w:val="002B6890"/>
    <w:rsid w:val="002B689F"/>
    <w:rsid w:val="002C0DA9"/>
    <w:rsid w:val="002C53C9"/>
    <w:rsid w:val="002D2B9C"/>
    <w:rsid w:val="002D31EE"/>
    <w:rsid w:val="002D728A"/>
    <w:rsid w:val="002E407E"/>
    <w:rsid w:val="002E5517"/>
    <w:rsid w:val="002E60EF"/>
    <w:rsid w:val="002E6EA0"/>
    <w:rsid w:val="002E7B83"/>
    <w:rsid w:val="002F0039"/>
    <w:rsid w:val="002F0F6E"/>
    <w:rsid w:val="002F12E6"/>
    <w:rsid w:val="002F56F4"/>
    <w:rsid w:val="002F70FF"/>
    <w:rsid w:val="00306CB5"/>
    <w:rsid w:val="00307707"/>
    <w:rsid w:val="00310800"/>
    <w:rsid w:val="003115C8"/>
    <w:rsid w:val="0031220D"/>
    <w:rsid w:val="00316412"/>
    <w:rsid w:val="00325395"/>
    <w:rsid w:val="003260EB"/>
    <w:rsid w:val="00330391"/>
    <w:rsid w:val="00330400"/>
    <w:rsid w:val="003317A3"/>
    <w:rsid w:val="00331DEF"/>
    <w:rsid w:val="00336949"/>
    <w:rsid w:val="00337417"/>
    <w:rsid w:val="003414BA"/>
    <w:rsid w:val="003415C1"/>
    <w:rsid w:val="00345B86"/>
    <w:rsid w:val="003500EB"/>
    <w:rsid w:val="003531FE"/>
    <w:rsid w:val="0035581F"/>
    <w:rsid w:val="00357AE6"/>
    <w:rsid w:val="0036245F"/>
    <w:rsid w:val="00362521"/>
    <w:rsid w:val="00365D5D"/>
    <w:rsid w:val="00370356"/>
    <w:rsid w:val="00371028"/>
    <w:rsid w:val="00371F9E"/>
    <w:rsid w:val="00375190"/>
    <w:rsid w:val="003824AD"/>
    <w:rsid w:val="00383810"/>
    <w:rsid w:val="00385ABF"/>
    <w:rsid w:val="0038609E"/>
    <w:rsid w:val="003927DB"/>
    <w:rsid w:val="00393181"/>
    <w:rsid w:val="003965E5"/>
    <w:rsid w:val="003974CE"/>
    <w:rsid w:val="003A142F"/>
    <w:rsid w:val="003A57D8"/>
    <w:rsid w:val="003A7CA4"/>
    <w:rsid w:val="003B0A6D"/>
    <w:rsid w:val="003B65FD"/>
    <w:rsid w:val="003C25DA"/>
    <w:rsid w:val="003D1BE4"/>
    <w:rsid w:val="003D5B61"/>
    <w:rsid w:val="003D6189"/>
    <w:rsid w:val="003E38FF"/>
    <w:rsid w:val="003E3F28"/>
    <w:rsid w:val="003E4B20"/>
    <w:rsid w:val="003F04FD"/>
    <w:rsid w:val="003F67CF"/>
    <w:rsid w:val="003F682B"/>
    <w:rsid w:val="00401B06"/>
    <w:rsid w:val="00401EEF"/>
    <w:rsid w:val="00402E34"/>
    <w:rsid w:val="0040331C"/>
    <w:rsid w:val="0040414E"/>
    <w:rsid w:val="00406D87"/>
    <w:rsid w:val="00413C48"/>
    <w:rsid w:val="004228FC"/>
    <w:rsid w:val="00423117"/>
    <w:rsid w:val="00430D21"/>
    <w:rsid w:val="0043131D"/>
    <w:rsid w:val="0043761F"/>
    <w:rsid w:val="004377A1"/>
    <w:rsid w:val="00441094"/>
    <w:rsid w:val="0044173A"/>
    <w:rsid w:val="004419A8"/>
    <w:rsid w:val="0044202E"/>
    <w:rsid w:val="00445876"/>
    <w:rsid w:val="00445BC2"/>
    <w:rsid w:val="00447679"/>
    <w:rsid w:val="0045037E"/>
    <w:rsid w:val="00450996"/>
    <w:rsid w:val="00460EB4"/>
    <w:rsid w:val="00465C90"/>
    <w:rsid w:val="00470B97"/>
    <w:rsid w:val="004728A6"/>
    <w:rsid w:val="004736E9"/>
    <w:rsid w:val="00484902"/>
    <w:rsid w:val="00486942"/>
    <w:rsid w:val="004902BC"/>
    <w:rsid w:val="00490FE4"/>
    <w:rsid w:val="00495B49"/>
    <w:rsid w:val="004966A5"/>
    <w:rsid w:val="004A1E56"/>
    <w:rsid w:val="004A4601"/>
    <w:rsid w:val="004B0DE4"/>
    <w:rsid w:val="004B3367"/>
    <w:rsid w:val="004B44C4"/>
    <w:rsid w:val="004B5E58"/>
    <w:rsid w:val="004B72DF"/>
    <w:rsid w:val="004B73F5"/>
    <w:rsid w:val="004B77BF"/>
    <w:rsid w:val="004C1790"/>
    <w:rsid w:val="004C3C69"/>
    <w:rsid w:val="004D0D35"/>
    <w:rsid w:val="004D3980"/>
    <w:rsid w:val="004D4E06"/>
    <w:rsid w:val="004D53D2"/>
    <w:rsid w:val="004E106A"/>
    <w:rsid w:val="004E384F"/>
    <w:rsid w:val="004F0FFE"/>
    <w:rsid w:val="004F2F0D"/>
    <w:rsid w:val="004F4757"/>
    <w:rsid w:val="004F4902"/>
    <w:rsid w:val="004F678D"/>
    <w:rsid w:val="004F6DD5"/>
    <w:rsid w:val="00502F99"/>
    <w:rsid w:val="00507CE7"/>
    <w:rsid w:val="00512039"/>
    <w:rsid w:val="0051493E"/>
    <w:rsid w:val="00514F03"/>
    <w:rsid w:val="00520F95"/>
    <w:rsid w:val="00530C2B"/>
    <w:rsid w:val="00533931"/>
    <w:rsid w:val="00534D30"/>
    <w:rsid w:val="00536174"/>
    <w:rsid w:val="00536350"/>
    <w:rsid w:val="00536DE2"/>
    <w:rsid w:val="00537598"/>
    <w:rsid w:val="00542F8F"/>
    <w:rsid w:val="00547093"/>
    <w:rsid w:val="00552E73"/>
    <w:rsid w:val="0055752D"/>
    <w:rsid w:val="0056009B"/>
    <w:rsid w:val="005609FC"/>
    <w:rsid w:val="00566A57"/>
    <w:rsid w:val="00575424"/>
    <w:rsid w:val="0057744B"/>
    <w:rsid w:val="005853AF"/>
    <w:rsid w:val="005870F0"/>
    <w:rsid w:val="00587263"/>
    <w:rsid w:val="00590CB8"/>
    <w:rsid w:val="00591125"/>
    <w:rsid w:val="00595BC4"/>
    <w:rsid w:val="0059660B"/>
    <w:rsid w:val="005A016C"/>
    <w:rsid w:val="005A13DD"/>
    <w:rsid w:val="005A1A50"/>
    <w:rsid w:val="005A63AB"/>
    <w:rsid w:val="005A796C"/>
    <w:rsid w:val="005B51EF"/>
    <w:rsid w:val="005B6187"/>
    <w:rsid w:val="005B7EFD"/>
    <w:rsid w:val="005C30C6"/>
    <w:rsid w:val="005C50EF"/>
    <w:rsid w:val="005C6AFC"/>
    <w:rsid w:val="005D5394"/>
    <w:rsid w:val="005E3554"/>
    <w:rsid w:val="005F3EDD"/>
    <w:rsid w:val="005F4712"/>
    <w:rsid w:val="005F4B49"/>
    <w:rsid w:val="005F4FE3"/>
    <w:rsid w:val="005F5C70"/>
    <w:rsid w:val="0060156A"/>
    <w:rsid w:val="006049C4"/>
    <w:rsid w:val="0060739C"/>
    <w:rsid w:val="00607844"/>
    <w:rsid w:val="006165A3"/>
    <w:rsid w:val="00620BD1"/>
    <w:rsid w:val="00624BA2"/>
    <w:rsid w:val="0062649E"/>
    <w:rsid w:val="00630B67"/>
    <w:rsid w:val="00631397"/>
    <w:rsid w:val="00631F37"/>
    <w:rsid w:val="00631F88"/>
    <w:rsid w:val="00633E0D"/>
    <w:rsid w:val="00634CBD"/>
    <w:rsid w:val="00636642"/>
    <w:rsid w:val="00636FED"/>
    <w:rsid w:val="006376E7"/>
    <w:rsid w:val="0064116B"/>
    <w:rsid w:val="006424E4"/>
    <w:rsid w:val="00647B46"/>
    <w:rsid w:val="00650852"/>
    <w:rsid w:val="0065298E"/>
    <w:rsid w:val="00652DB5"/>
    <w:rsid w:val="00664005"/>
    <w:rsid w:val="00664FCE"/>
    <w:rsid w:val="00672297"/>
    <w:rsid w:val="00680059"/>
    <w:rsid w:val="00685CC2"/>
    <w:rsid w:val="00691A7E"/>
    <w:rsid w:val="0069207D"/>
    <w:rsid w:val="00692D00"/>
    <w:rsid w:val="006978B6"/>
    <w:rsid w:val="006A3AC1"/>
    <w:rsid w:val="006B016A"/>
    <w:rsid w:val="006B04FF"/>
    <w:rsid w:val="006C0E0F"/>
    <w:rsid w:val="006C3D97"/>
    <w:rsid w:val="006C4B73"/>
    <w:rsid w:val="006C6640"/>
    <w:rsid w:val="006D0266"/>
    <w:rsid w:val="006E169B"/>
    <w:rsid w:val="006E19C8"/>
    <w:rsid w:val="006E6B56"/>
    <w:rsid w:val="006F224B"/>
    <w:rsid w:val="006F73E0"/>
    <w:rsid w:val="006F7948"/>
    <w:rsid w:val="007002C1"/>
    <w:rsid w:val="007060C7"/>
    <w:rsid w:val="00706902"/>
    <w:rsid w:val="00716BA7"/>
    <w:rsid w:val="00717526"/>
    <w:rsid w:val="0072525B"/>
    <w:rsid w:val="00732BE2"/>
    <w:rsid w:val="00737DD3"/>
    <w:rsid w:val="00741847"/>
    <w:rsid w:val="007539AA"/>
    <w:rsid w:val="0075768F"/>
    <w:rsid w:val="00763382"/>
    <w:rsid w:val="00775203"/>
    <w:rsid w:val="00777280"/>
    <w:rsid w:val="00782DBB"/>
    <w:rsid w:val="0078550E"/>
    <w:rsid w:val="0078582B"/>
    <w:rsid w:val="00794943"/>
    <w:rsid w:val="007966C7"/>
    <w:rsid w:val="00797037"/>
    <w:rsid w:val="007A0403"/>
    <w:rsid w:val="007B12B6"/>
    <w:rsid w:val="007B2FD9"/>
    <w:rsid w:val="007B47F7"/>
    <w:rsid w:val="007D239F"/>
    <w:rsid w:val="007D2A78"/>
    <w:rsid w:val="007D3E23"/>
    <w:rsid w:val="007D78E7"/>
    <w:rsid w:val="007E0317"/>
    <w:rsid w:val="007E336B"/>
    <w:rsid w:val="007E4044"/>
    <w:rsid w:val="007E4F07"/>
    <w:rsid w:val="007F1C9E"/>
    <w:rsid w:val="007F309F"/>
    <w:rsid w:val="007F4947"/>
    <w:rsid w:val="0081139C"/>
    <w:rsid w:val="00812838"/>
    <w:rsid w:val="00814931"/>
    <w:rsid w:val="00820896"/>
    <w:rsid w:val="00820CEA"/>
    <w:rsid w:val="00823677"/>
    <w:rsid w:val="00823C6D"/>
    <w:rsid w:val="0083016C"/>
    <w:rsid w:val="00832002"/>
    <w:rsid w:val="00833641"/>
    <w:rsid w:val="0083690B"/>
    <w:rsid w:val="008373DB"/>
    <w:rsid w:val="00846DEB"/>
    <w:rsid w:val="008520EE"/>
    <w:rsid w:val="008563FC"/>
    <w:rsid w:val="008567E7"/>
    <w:rsid w:val="00856D85"/>
    <w:rsid w:val="0085737F"/>
    <w:rsid w:val="008577CA"/>
    <w:rsid w:val="00862A0C"/>
    <w:rsid w:val="00863AF7"/>
    <w:rsid w:val="0087276C"/>
    <w:rsid w:val="00872CEE"/>
    <w:rsid w:val="008730BE"/>
    <w:rsid w:val="00874501"/>
    <w:rsid w:val="00877BFD"/>
    <w:rsid w:val="0088468A"/>
    <w:rsid w:val="008854C1"/>
    <w:rsid w:val="00885FA2"/>
    <w:rsid w:val="00887453"/>
    <w:rsid w:val="0089153D"/>
    <w:rsid w:val="00891556"/>
    <w:rsid w:val="008919CD"/>
    <w:rsid w:val="00891A66"/>
    <w:rsid w:val="008920CE"/>
    <w:rsid w:val="0089363E"/>
    <w:rsid w:val="00896238"/>
    <w:rsid w:val="008A199C"/>
    <w:rsid w:val="008A3845"/>
    <w:rsid w:val="008A3C30"/>
    <w:rsid w:val="008A718E"/>
    <w:rsid w:val="008B00A4"/>
    <w:rsid w:val="008B2565"/>
    <w:rsid w:val="008B3194"/>
    <w:rsid w:val="008B69E8"/>
    <w:rsid w:val="008C020C"/>
    <w:rsid w:val="008C1168"/>
    <w:rsid w:val="008C292E"/>
    <w:rsid w:val="008C2B9F"/>
    <w:rsid w:val="008C33BB"/>
    <w:rsid w:val="008C426E"/>
    <w:rsid w:val="008D05D6"/>
    <w:rsid w:val="008D0A46"/>
    <w:rsid w:val="008D17E7"/>
    <w:rsid w:val="008D5A60"/>
    <w:rsid w:val="008D6CA3"/>
    <w:rsid w:val="008D77B9"/>
    <w:rsid w:val="008D798F"/>
    <w:rsid w:val="008E0337"/>
    <w:rsid w:val="008E3E3F"/>
    <w:rsid w:val="008F07CD"/>
    <w:rsid w:val="008F0B1A"/>
    <w:rsid w:val="008F308B"/>
    <w:rsid w:val="00900C9A"/>
    <w:rsid w:val="00901177"/>
    <w:rsid w:val="0090356C"/>
    <w:rsid w:val="00904C8E"/>
    <w:rsid w:val="0091019A"/>
    <w:rsid w:val="009132FD"/>
    <w:rsid w:val="00915019"/>
    <w:rsid w:val="00915E3A"/>
    <w:rsid w:val="00915F9D"/>
    <w:rsid w:val="00922B58"/>
    <w:rsid w:val="00934D22"/>
    <w:rsid w:val="009351BA"/>
    <w:rsid w:val="009379FE"/>
    <w:rsid w:val="00941984"/>
    <w:rsid w:val="00961BE2"/>
    <w:rsid w:val="00962992"/>
    <w:rsid w:val="00964029"/>
    <w:rsid w:val="00965D07"/>
    <w:rsid w:val="009661F3"/>
    <w:rsid w:val="00970522"/>
    <w:rsid w:val="00973F5E"/>
    <w:rsid w:val="0097694A"/>
    <w:rsid w:val="0098074D"/>
    <w:rsid w:val="0098371C"/>
    <w:rsid w:val="0098684C"/>
    <w:rsid w:val="00986A1D"/>
    <w:rsid w:val="00986E9A"/>
    <w:rsid w:val="00991025"/>
    <w:rsid w:val="009A56A9"/>
    <w:rsid w:val="009A5E5A"/>
    <w:rsid w:val="009A6B51"/>
    <w:rsid w:val="009B2049"/>
    <w:rsid w:val="009B334C"/>
    <w:rsid w:val="009B4287"/>
    <w:rsid w:val="009C0F0D"/>
    <w:rsid w:val="009C158B"/>
    <w:rsid w:val="009C2EFD"/>
    <w:rsid w:val="009C3080"/>
    <w:rsid w:val="009C3F11"/>
    <w:rsid w:val="009C52CC"/>
    <w:rsid w:val="009C78D6"/>
    <w:rsid w:val="009D0216"/>
    <w:rsid w:val="009D0349"/>
    <w:rsid w:val="009D22D3"/>
    <w:rsid w:val="009D58A7"/>
    <w:rsid w:val="009E2CDF"/>
    <w:rsid w:val="009E39BF"/>
    <w:rsid w:val="009E3EDC"/>
    <w:rsid w:val="009E4FBF"/>
    <w:rsid w:val="009F0B22"/>
    <w:rsid w:val="009F29BE"/>
    <w:rsid w:val="009F5088"/>
    <w:rsid w:val="00A00A41"/>
    <w:rsid w:val="00A01E0A"/>
    <w:rsid w:val="00A01E67"/>
    <w:rsid w:val="00A04B73"/>
    <w:rsid w:val="00A123D5"/>
    <w:rsid w:val="00A12827"/>
    <w:rsid w:val="00A129AE"/>
    <w:rsid w:val="00A14AE0"/>
    <w:rsid w:val="00A153EF"/>
    <w:rsid w:val="00A16CC0"/>
    <w:rsid w:val="00A20019"/>
    <w:rsid w:val="00A20F2C"/>
    <w:rsid w:val="00A23609"/>
    <w:rsid w:val="00A328B5"/>
    <w:rsid w:val="00A333E4"/>
    <w:rsid w:val="00A412AC"/>
    <w:rsid w:val="00A71909"/>
    <w:rsid w:val="00A72423"/>
    <w:rsid w:val="00A72EBA"/>
    <w:rsid w:val="00A75393"/>
    <w:rsid w:val="00A7790D"/>
    <w:rsid w:val="00A85098"/>
    <w:rsid w:val="00A85857"/>
    <w:rsid w:val="00A86EA6"/>
    <w:rsid w:val="00A87434"/>
    <w:rsid w:val="00A87D15"/>
    <w:rsid w:val="00A91A0E"/>
    <w:rsid w:val="00A93DA8"/>
    <w:rsid w:val="00A94F57"/>
    <w:rsid w:val="00A96BCE"/>
    <w:rsid w:val="00AA5103"/>
    <w:rsid w:val="00AA7431"/>
    <w:rsid w:val="00AB5913"/>
    <w:rsid w:val="00AB6C29"/>
    <w:rsid w:val="00AD27D2"/>
    <w:rsid w:val="00AD2DA6"/>
    <w:rsid w:val="00AD544D"/>
    <w:rsid w:val="00AE1858"/>
    <w:rsid w:val="00AE26CD"/>
    <w:rsid w:val="00AF0819"/>
    <w:rsid w:val="00AF1FB5"/>
    <w:rsid w:val="00B02FFF"/>
    <w:rsid w:val="00B031ED"/>
    <w:rsid w:val="00B04C40"/>
    <w:rsid w:val="00B054BF"/>
    <w:rsid w:val="00B0629B"/>
    <w:rsid w:val="00B06F4B"/>
    <w:rsid w:val="00B11764"/>
    <w:rsid w:val="00B11FD2"/>
    <w:rsid w:val="00B172EF"/>
    <w:rsid w:val="00B1783A"/>
    <w:rsid w:val="00B2799F"/>
    <w:rsid w:val="00B3022B"/>
    <w:rsid w:val="00B30376"/>
    <w:rsid w:val="00B30866"/>
    <w:rsid w:val="00B3117E"/>
    <w:rsid w:val="00B321FD"/>
    <w:rsid w:val="00B341D8"/>
    <w:rsid w:val="00B3466A"/>
    <w:rsid w:val="00B37954"/>
    <w:rsid w:val="00B37F6B"/>
    <w:rsid w:val="00B4199D"/>
    <w:rsid w:val="00B52E95"/>
    <w:rsid w:val="00B5459D"/>
    <w:rsid w:val="00B553FE"/>
    <w:rsid w:val="00B57AE7"/>
    <w:rsid w:val="00B6188E"/>
    <w:rsid w:val="00B67330"/>
    <w:rsid w:val="00B93DBB"/>
    <w:rsid w:val="00BA264D"/>
    <w:rsid w:val="00BA2F8F"/>
    <w:rsid w:val="00BA698C"/>
    <w:rsid w:val="00BB0163"/>
    <w:rsid w:val="00BB0BE1"/>
    <w:rsid w:val="00BB5564"/>
    <w:rsid w:val="00BB6B6A"/>
    <w:rsid w:val="00BB72AD"/>
    <w:rsid w:val="00BC3271"/>
    <w:rsid w:val="00BD2773"/>
    <w:rsid w:val="00BD2D42"/>
    <w:rsid w:val="00BD46CF"/>
    <w:rsid w:val="00BD48F0"/>
    <w:rsid w:val="00BD48F5"/>
    <w:rsid w:val="00BD5486"/>
    <w:rsid w:val="00BD5951"/>
    <w:rsid w:val="00BF24C0"/>
    <w:rsid w:val="00BF4D03"/>
    <w:rsid w:val="00BF4E01"/>
    <w:rsid w:val="00BF6331"/>
    <w:rsid w:val="00BF6F02"/>
    <w:rsid w:val="00BF7CD2"/>
    <w:rsid w:val="00C0090A"/>
    <w:rsid w:val="00C036C5"/>
    <w:rsid w:val="00C105EC"/>
    <w:rsid w:val="00C13CEF"/>
    <w:rsid w:val="00C22755"/>
    <w:rsid w:val="00C23887"/>
    <w:rsid w:val="00C24F78"/>
    <w:rsid w:val="00C273CC"/>
    <w:rsid w:val="00C27B52"/>
    <w:rsid w:val="00C32348"/>
    <w:rsid w:val="00C37E6D"/>
    <w:rsid w:val="00C420CB"/>
    <w:rsid w:val="00C450C9"/>
    <w:rsid w:val="00C50E9A"/>
    <w:rsid w:val="00C518CB"/>
    <w:rsid w:val="00C55742"/>
    <w:rsid w:val="00C56A25"/>
    <w:rsid w:val="00C621EA"/>
    <w:rsid w:val="00C66D03"/>
    <w:rsid w:val="00C740B9"/>
    <w:rsid w:val="00C81720"/>
    <w:rsid w:val="00C82517"/>
    <w:rsid w:val="00C86974"/>
    <w:rsid w:val="00C8734E"/>
    <w:rsid w:val="00C874F5"/>
    <w:rsid w:val="00C97385"/>
    <w:rsid w:val="00CA1431"/>
    <w:rsid w:val="00CA5323"/>
    <w:rsid w:val="00CA671B"/>
    <w:rsid w:val="00CB007D"/>
    <w:rsid w:val="00CB0895"/>
    <w:rsid w:val="00CB1AAB"/>
    <w:rsid w:val="00CB210B"/>
    <w:rsid w:val="00CB2A19"/>
    <w:rsid w:val="00CB7401"/>
    <w:rsid w:val="00CB7ABF"/>
    <w:rsid w:val="00CC020F"/>
    <w:rsid w:val="00CC1799"/>
    <w:rsid w:val="00CC6F0D"/>
    <w:rsid w:val="00CC7C73"/>
    <w:rsid w:val="00CD299B"/>
    <w:rsid w:val="00CE4990"/>
    <w:rsid w:val="00CE6FC1"/>
    <w:rsid w:val="00CF0CB5"/>
    <w:rsid w:val="00D14C31"/>
    <w:rsid w:val="00D16860"/>
    <w:rsid w:val="00D24254"/>
    <w:rsid w:val="00D26699"/>
    <w:rsid w:val="00D2726E"/>
    <w:rsid w:val="00D32541"/>
    <w:rsid w:val="00D34B3F"/>
    <w:rsid w:val="00D41D44"/>
    <w:rsid w:val="00D424D5"/>
    <w:rsid w:val="00D425A0"/>
    <w:rsid w:val="00D442B6"/>
    <w:rsid w:val="00D45556"/>
    <w:rsid w:val="00D4587C"/>
    <w:rsid w:val="00D46ABC"/>
    <w:rsid w:val="00D4789E"/>
    <w:rsid w:val="00D47F2F"/>
    <w:rsid w:val="00D47F3F"/>
    <w:rsid w:val="00D5180D"/>
    <w:rsid w:val="00D5428C"/>
    <w:rsid w:val="00D55316"/>
    <w:rsid w:val="00D55FC7"/>
    <w:rsid w:val="00D56141"/>
    <w:rsid w:val="00D5614E"/>
    <w:rsid w:val="00D579A0"/>
    <w:rsid w:val="00D6070C"/>
    <w:rsid w:val="00D62208"/>
    <w:rsid w:val="00D63CF1"/>
    <w:rsid w:val="00D77717"/>
    <w:rsid w:val="00D838A5"/>
    <w:rsid w:val="00D84C57"/>
    <w:rsid w:val="00D84F21"/>
    <w:rsid w:val="00D85E0D"/>
    <w:rsid w:val="00D86D1B"/>
    <w:rsid w:val="00D87CF3"/>
    <w:rsid w:val="00D94B9E"/>
    <w:rsid w:val="00D97F8A"/>
    <w:rsid w:val="00DA00A7"/>
    <w:rsid w:val="00DB018E"/>
    <w:rsid w:val="00DB463B"/>
    <w:rsid w:val="00DB700A"/>
    <w:rsid w:val="00DC3B1A"/>
    <w:rsid w:val="00DC4CCF"/>
    <w:rsid w:val="00DC7395"/>
    <w:rsid w:val="00DD1D74"/>
    <w:rsid w:val="00DD681A"/>
    <w:rsid w:val="00DD754A"/>
    <w:rsid w:val="00DD7942"/>
    <w:rsid w:val="00DE0BFE"/>
    <w:rsid w:val="00DE458C"/>
    <w:rsid w:val="00DE4F7B"/>
    <w:rsid w:val="00DE5581"/>
    <w:rsid w:val="00DE6210"/>
    <w:rsid w:val="00DF29FC"/>
    <w:rsid w:val="00DF76C1"/>
    <w:rsid w:val="00E018B3"/>
    <w:rsid w:val="00E03BC4"/>
    <w:rsid w:val="00E03FEB"/>
    <w:rsid w:val="00E10E19"/>
    <w:rsid w:val="00E14468"/>
    <w:rsid w:val="00E14AC8"/>
    <w:rsid w:val="00E14C67"/>
    <w:rsid w:val="00E15851"/>
    <w:rsid w:val="00E1613F"/>
    <w:rsid w:val="00E174BA"/>
    <w:rsid w:val="00E25651"/>
    <w:rsid w:val="00E26DE2"/>
    <w:rsid w:val="00E328BD"/>
    <w:rsid w:val="00E41F38"/>
    <w:rsid w:val="00E45ACB"/>
    <w:rsid w:val="00E55A82"/>
    <w:rsid w:val="00E64175"/>
    <w:rsid w:val="00E66450"/>
    <w:rsid w:val="00E670BF"/>
    <w:rsid w:val="00E760AE"/>
    <w:rsid w:val="00E809B0"/>
    <w:rsid w:val="00E80F1B"/>
    <w:rsid w:val="00E82E3A"/>
    <w:rsid w:val="00E87476"/>
    <w:rsid w:val="00E93361"/>
    <w:rsid w:val="00E93E6E"/>
    <w:rsid w:val="00EA10E8"/>
    <w:rsid w:val="00EB1128"/>
    <w:rsid w:val="00EB7522"/>
    <w:rsid w:val="00EC0189"/>
    <w:rsid w:val="00EC6E6F"/>
    <w:rsid w:val="00ED11D5"/>
    <w:rsid w:val="00ED1FEB"/>
    <w:rsid w:val="00ED2FB1"/>
    <w:rsid w:val="00ED3B36"/>
    <w:rsid w:val="00ED7D5B"/>
    <w:rsid w:val="00EE32CE"/>
    <w:rsid w:val="00EE4BCD"/>
    <w:rsid w:val="00EE5607"/>
    <w:rsid w:val="00EE7FC0"/>
    <w:rsid w:val="00EF05EB"/>
    <w:rsid w:val="00EF09C9"/>
    <w:rsid w:val="00EF24CD"/>
    <w:rsid w:val="00EF359A"/>
    <w:rsid w:val="00EF5BAA"/>
    <w:rsid w:val="00EF5CE2"/>
    <w:rsid w:val="00F014A1"/>
    <w:rsid w:val="00F060DA"/>
    <w:rsid w:val="00F0645D"/>
    <w:rsid w:val="00F07C67"/>
    <w:rsid w:val="00F10783"/>
    <w:rsid w:val="00F2045A"/>
    <w:rsid w:val="00F2310D"/>
    <w:rsid w:val="00F316CE"/>
    <w:rsid w:val="00F32DB8"/>
    <w:rsid w:val="00F401EC"/>
    <w:rsid w:val="00F4423C"/>
    <w:rsid w:val="00F449C6"/>
    <w:rsid w:val="00F46BEF"/>
    <w:rsid w:val="00F50F87"/>
    <w:rsid w:val="00F6470B"/>
    <w:rsid w:val="00F667A0"/>
    <w:rsid w:val="00F67410"/>
    <w:rsid w:val="00F70FC6"/>
    <w:rsid w:val="00F81017"/>
    <w:rsid w:val="00F8138E"/>
    <w:rsid w:val="00F8170D"/>
    <w:rsid w:val="00F84B9B"/>
    <w:rsid w:val="00F87B65"/>
    <w:rsid w:val="00F87CAD"/>
    <w:rsid w:val="00F91AE7"/>
    <w:rsid w:val="00F93A70"/>
    <w:rsid w:val="00F93A98"/>
    <w:rsid w:val="00FA3E9E"/>
    <w:rsid w:val="00FA7C21"/>
    <w:rsid w:val="00FB0EF0"/>
    <w:rsid w:val="00FB3FA6"/>
    <w:rsid w:val="00FB4613"/>
    <w:rsid w:val="00FC2208"/>
    <w:rsid w:val="00FC2E7F"/>
    <w:rsid w:val="00FC3E03"/>
    <w:rsid w:val="00FC463F"/>
    <w:rsid w:val="00FC51CE"/>
    <w:rsid w:val="00FC76B4"/>
    <w:rsid w:val="00FD1D1F"/>
    <w:rsid w:val="00FE11F3"/>
    <w:rsid w:val="00FE4229"/>
    <w:rsid w:val="00FE46DA"/>
    <w:rsid w:val="00FE5DEC"/>
    <w:rsid w:val="00FF2868"/>
    <w:rsid w:val="00FF37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E7014E-DD2D-4842-A6F0-836F8BC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2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D41D44"/>
    <w:pPr>
      <w:ind w:leftChars="200" w:left="480"/>
    </w:pPr>
    <w:rPr>
      <w:rFonts w:ascii="Times New Roman" w:hAnsi="Times New Roman"/>
      <w:szCs w:val="24"/>
    </w:rPr>
  </w:style>
  <w:style w:type="paragraph" w:styleId="a5">
    <w:name w:val="header"/>
    <w:basedOn w:val="a"/>
    <w:link w:val="a6"/>
    <w:uiPriority w:val="99"/>
    <w:rsid w:val="00D41D44"/>
    <w:pPr>
      <w:tabs>
        <w:tab w:val="center" w:pos="4153"/>
        <w:tab w:val="right" w:pos="8306"/>
      </w:tabs>
      <w:snapToGrid w:val="0"/>
    </w:pPr>
    <w:rPr>
      <w:sz w:val="20"/>
      <w:szCs w:val="20"/>
    </w:rPr>
  </w:style>
  <w:style w:type="character" w:customStyle="1" w:styleId="a6">
    <w:name w:val="頁首 字元"/>
    <w:basedOn w:val="a0"/>
    <w:link w:val="a5"/>
    <w:uiPriority w:val="99"/>
    <w:locked/>
    <w:rsid w:val="00D41D44"/>
    <w:rPr>
      <w:rFonts w:cs="Times New Roman"/>
      <w:sz w:val="20"/>
      <w:szCs w:val="20"/>
    </w:rPr>
  </w:style>
  <w:style w:type="paragraph" w:styleId="a7">
    <w:name w:val="footer"/>
    <w:basedOn w:val="a"/>
    <w:link w:val="a8"/>
    <w:uiPriority w:val="99"/>
    <w:rsid w:val="00D41D44"/>
    <w:pPr>
      <w:tabs>
        <w:tab w:val="center" w:pos="4153"/>
        <w:tab w:val="right" w:pos="8306"/>
      </w:tabs>
      <w:snapToGrid w:val="0"/>
    </w:pPr>
    <w:rPr>
      <w:sz w:val="20"/>
      <w:szCs w:val="20"/>
    </w:rPr>
  </w:style>
  <w:style w:type="character" w:customStyle="1" w:styleId="a8">
    <w:name w:val="頁尾 字元"/>
    <w:basedOn w:val="a0"/>
    <w:link w:val="a7"/>
    <w:uiPriority w:val="99"/>
    <w:locked/>
    <w:rsid w:val="00D41D44"/>
    <w:rPr>
      <w:rFonts w:cs="Times New Roman"/>
      <w:sz w:val="20"/>
      <w:szCs w:val="20"/>
    </w:rPr>
  </w:style>
  <w:style w:type="paragraph" w:styleId="a9">
    <w:name w:val="Balloon Text"/>
    <w:basedOn w:val="a"/>
    <w:link w:val="aa"/>
    <w:uiPriority w:val="99"/>
    <w:semiHidden/>
    <w:unhideWhenUsed/>
    <w:rsid w:val="00F10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0783"/>
    <w:rPr>
      <w:rFonts w:asciiTheme="majorHAnsi" w:eastAsiaTheme="majorEastAsia" w:hAnsiTheme="majorHAnsi" w:cstheme="majorBidi"/>
      <w:sz w:val="18"/>
      <w:szCs w:val="18"/>
    </w:rPr>
  </w:style>
  <w:style w:type="character" w:customStyle="1" w:styleId="a4">
    <w:name w:val="清單段落 字元"/>
    <w:aliases w:val="12 20 字元,List Paragraph 字元"/>
    <w:link w:val="a3"/>
    <w:uiPriority w:val="34"/>
    <w:locked/>
    <w:rsid w:val="00CC020F"/>
    <w:rPr>
      <w:rFonts w:ascii="Times New Roman" w:hAnsi="Times New Roman"/>
      <w:szCs w:val="24"/>
    </w:rPr>
  </w:style>
  <w:style w:type="paragraph" w:customStyle="1" w:styleId="ab">
    <w:name w:val="公文(後續段落_聯絡人及電話)"/>
    <w:basedOn w:val="a"/>
    <w:rsid w:val="00CC020F"/>
    <w:pPr>
      <w:widowControl/>
      <w:ind w:left="2240" w:hanging="2240"/>
      <w:textAlignment w:val="baseline"/>
    </w:pPr>
    <w:rPr>
      <w:rFonts w:ascii="Times New Roman" w:eastAsia="標楷體" w:hAnsi="Times New Roman"/>
      <w:noProof/>
      <w:kern w:val="0"/>
      <w:sz w:val="32"/>
      <w:szCs w:val="20"/>
      <w:lang w:bidi="he-IL"/>
    </w:rPr>
  </w:style>
  <w:style w:type="table" w:customStyle="1" w:styleId="1">
    <w:name w:val="表格格線1"/>
    <w:basedOn w:val="a1"/>
    <w:next w:val="ac"/>
    <w:uiPriority w:val="39"/>
    <w:rsid w:val="005A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locked/>
    <w:rsid w:val="005A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D3E23"/>
    <w:pPr>
      <w:jc w:val="center"/>
    </w:pPr>
    <w:rPr>
      <w:rFonts w:ascii="標楷體" w:eastAsia="標楷體" w:hAnsi="標楷體" w:cs="Segoe UI"/>
      <w:b/>
      <w:color w:val="000000" w:themeColor="text1"/>
      <w:szCs w:val="24"/>
    </w:rPr>
  </w:style>
  <w:style w:type="character" w:customStyle="1" w:styleId="ae">
    <w:name w:val="註釋標題 字元"/>
    <w:basedOn w:val="a0"/>
    <w:link w:val="ad"/>
    <w:uiPriority w:val="99"/>
    <w:rsid w:val="007D3E23"/>
    <w:rPr>
      <w:rFonts w:ascii="標楷體" w:eastAsia="標楷體" w:hAnsi="標楷體" w:cs="Segoe UI"/>
      <w:b/>
      <w:color w:val="000000" w:themeColor="text1"/>
      <w:szCs w:val="24"/>
    </w:rPr>
  </w:style>
  <w:style w:type="paragraph" w:styleId="af">
    <w:name w:val="Closing"/>
    <w:basedOn w:val="a"/>
    <w:link w:val="af0"/>
    <w:uiPriority w:val="99"/>
    <w:unhideWhenUsed/>
    <w:rsid w:val="007D3E23"/>
    <w:pPr>
      <w:ind w:leftChars="1800" w:left="100"/>
    </w:pPr>
    <w:rPr>
      <w:rFonts w:ascii="標楷體" w:eastAsia="標楷體" w:hAnsi="標楷體" w:cs="Segoe UI"/>
      <w:b/>
      <w:color w:val="000000" w:themeColor="text1"/>
      <w:szCs w:val="24"/>
    </w:rPr>
  </w:style>
  <w:style w:type="character" w:customStyle="1" w:styleId="af0">
    <w:name w:val="結語 字元"/>
    <w:basedOn w:val="a0"/>
    <w:link w:val="af"/>
    <w:uiPriority w:val="99"/>
    <w:rsid w:val="007D3E23"/>
    <w:rPr>
      <w:rFonts w:ascii="標楷體" w:eastAsia="標楷體" w:hAnsi="標楷體" w:cs="Segoe U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E9A7-E864-4A20-AD7B-838BAE65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教育部體育署國際及兩岸運動組</dc:creator>
  <cp:lastModifiedBy>國際組 許祐銓</cp:lastModifiedBy>
  <cp:revision>8</cp:revision>
  <cp:lastPrinted>2018-07-31T07:22:00Z</cp:lastPrinted>
  <dcterms:created xsi:type="dcterms:W3CDTF">2022-03-21T09:29:00Z</dcterms:created>
  <dcterms:modified xsi:type="dcterms:W3CDTF">2022-05-02T08:03:00Z</dcterms:modified>
</cp:coreProperties>
</file>