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EA334F" w14:textId="7AAC9A47" w:rsidR="000B03BF" w:rsidRPr="006066DD" w:rsidRDefault="000B03BF" w:rsidP="000B03BF">
      <w:pPr>
        <w:adjustRightInd w:val="0"/>
        <w:spacing w:line="480" w:lineRule="exact"/>
        <w:ind w:left="720"/>
        <w:jc w:val="center"/>
        <w:rPr>
          <w:rFonts w:ascii="微軟正黑體" w:eastAsia="微軟正黑體" w:hAnsi="微軟正黑體"/>
          <w:color w:val="000000" w:themeColor="text1"/>
          <w:sz w:val="40"/>
          <w:szCs w:val="40"/>
        </w:rPr>
      </w:pPr>
      <w:r w:rsidRPr="006066DD">
        <w:rPr>
          <w:rFonts w:ascii="微軟正黑體" w:eastAsia="微軟正黑體" w:hAnsi="微軟正黑體" w:hint="eastAsia"/>
          <w:color w:val="000000" w:themeColor="text1"/>
          <w:sz w:val="40"/>
          <w:szCs w:val="40"/>
        </w:rPr>
        <w:t>我國參加202</w:t>
      </w:r>
      <w:r w:rsidR="000C22E3" w:rsidRPr="006066DD">
        <w:rPr>
          <w:rFonts w:ascii="微軟正黑體" w:eastAsia="微軟正黑體" w:hAnsi="微軟正黑體" w:hint="eastAsia"/>
          <w:color w:val="000000" w:themeColor="text1"/>
          <w:sz w:val="40"/>
          <w:szCs w:val="40"/>
        </w:rPr>
        <w:t>2</w:t>
      </w:r>
      <w:r w:rsidRPr="006066DD">
        <w:rPr>
          <w:rFonts w:ascii="微軟正黑體" w:eastAsia="微軟正黑體" w:hAnsi="微軟正黑體" w:hint="eastAsia"/>
          <w:color w:val="000000" w:themeColor="text1"/>
          <w:sz w:val="40"/>
          <w:szCs w:val="40"/>
        </w:rPr>
        <w:t>年第</w:t>
      </w:r>
      <w:r w:rsidR="000C22E3" w:rsidRPr="006066DD">
        <w:rPr>
          <w:rFonts w:ascii="微軟正黑體" w:eastAsia="微軟正黑體" w:hAnsi="微軟正黑體" w:hint="eastAsia"/>
          <w:color w:val="000000" w:themeColor="text1"/>
          <w:sz w:val="40"/>
          <w:szCs w:val="40"/>
        </w:rPr>
        <w:t>24</w:t>
      </w:r>
      <w:r w:rsidRPr="006066DD">
        <w:rPr>
          <w:rFonts w:ascii="微軟正黑體" w:eastAsia="微軟正黑體" w:hAnsi="微軟正黑體" w:hint="eastAsia"/>
          <w:color w:val="000000" w:themeColor="text1"/>
          <w:sz w:val="40"/>
          <w:szCs w:val="40"/>
        </w:rPr>
        <w:t>屆</w:t>
      </w:r>
      <w:r w:rsidR="000C22E3" w:rsidRPr="006066DD">
        <w:rPr>
          <w:rFonts w:ascii="微軟正黑體" w:eastAsia="微軟正黑體" w:hAnsi="微軟正黑體" w:hint="eastAsia"/>
          <w:color w:val="000000" w:themeColor="text1"/>
          <w:sz w:val="40"/>
          <w:szCs w:val="40"/>
        </w:rPr>
        <w:t>北</w:t>
      </w:r>
      <w:r w:rsidRPr="006066DD">
        <w:rPr>
          <w:rFonts w:ascii="微軟正黑體" w:eastAsia="微軟正黑體" w:hAnsi="微軟正黑體" w:hint="eastAsia"/>
          <w:color w:val="000000" w:themeColor="text1"/>
          <w:sz w:val="40"/>
          <w:szCs w:val="40"/>
        </w:rPr>
        <w:t>京</w:t>
      </w:r>
      <w:r w:rsidR="000C22E3" w:rsidRPr="006066DD">
        <w:rPr>
          <w:rFonts w:ascii="微軟正黑體" w:eastAsia="微軟正黑體" w:hAnsi="微軟正黑體" w:hint="eastAsia"/>
          <w:color w:val="000000" w:themeColor="text1"/>
          <w:sz w:val="40"/>
          <w:szCs w:val="40"/>
        </w:rPr>
        <w:t>冬季</w:t>
      </w:r>
      <w:r w:rsidRPr="006066DD">
        <w:rPr>
          <w:rFonts w:ascii="微軟正黑體" w:eastAsia="微軟正黑體" w:hAnsi="微軟正黑體" w:hint="eastAsia"/>
          <w:color w:val="000000" w:themeColor="text1"/>
          <w:sz w:val="40"/>
          <w:szCs w:val="40"/>
        </w:rPr>
        <w:t>奧林匹克</w:t>
      </w:r>
    </w:p>
    <w:p w14:paraId="40375098" w14:textId="03373CF9" w:rsidR="000B03BF" w:rsidRPr="006066DD" w:rsidRDefault="00681B16" w:rsidP="000B03BF">
      <w:pPr>
        <w:adjustRightInd w:val="0"/>
        <w:spacing w:line="480" w:lineRule="exact"/>
        <w:ind w:left="720"/>
        <w:jc w:val="center"/>
        <w:rPr>
          <w:rFonts w:ascii="微軟正黑體" w:eastAsia="微軟正黑體" w:hAnsi="微軟正黑體"/>
          <w:color w:val="000000" w:themeColor="text1"/>
          <w:sz w:val="40"/>
          <w:szCs w:val="40"/>
        </w:rPr>
      </w:pPr>
      <w:r w:rsidRPr="006066DD">
        <w:rPr>
          <w:rFonts w:ascii="微軟正黑體" w:eastAsia="微軟正黑體" w:hAnsi="微軟正黑體" w:hint="eastAsia"/>
          <w:color w:val="000000" w:themeColor="text1"/>
          <w:sz w:val="40"/>
          <w:szCs w:val="40"/>
        </w:rPr>
        <w:t>運動會代表團返國</w:t>
      </w:r>
      <w:r w:rsidR="000B03BF" w:rsidRPr="006066DD">
        <w:rPr>
          <w:rFonts w:ascii="微軟正黑體" w:eastAsia="微軟正黑體" w:hAnsi="微軟正黑體" w:hint="eastAsia"/>
          <w:color w:val="000000" w:themeColor="text1"/>
          <w:sz w:val="40"/>
          <w:szCs w:val="40"/>
        </w:rPr>
        <w:t>住宿</w:t>
      </w:r>
      <w:r w:rsidR="000C22E3" w:rsidRPr="006066DD">
        <w:rPr>
          <w:rFonts w:ascii="微軟正黑體" w:eastAsia="微軟正黑體" w:hAnsi="微軟正黑體" w:hint="eastAsia"/>
          <w:color w:val="000000" w:themeColor="text1"/>
          <w:sz w:val="40"/>
          <w:szCs w:val="40"/>
        </w:rPr>
        <w:t>防疫</w:t>
      </w:r>
      <w:r w:rsidR="000B03BF" w:rsidRPr="006066DD">
        <w:rPr>
          <w:rFonts w:ascii="微軟正黑體" w:eastAsia="微軟正黑體" w:hAnsi="微軟正黑體" w:hint="eastAsia"/>
          <w:color w:val="000000" w:themeColor="text1"/>
          <w:sz w:val="40"/>
          <w:szCs w:val="40"/>
        </w:rPr>
        <w:t>旅館案</w:t>
      </w:r>
    </w:p>
    <w:p w14:paraId="7430DBE1" w14:textId="251BA11A" w:rsidR="005338B5" w:rsidRPr="006066DD" w:rsidRDefault="005338B5" w:rsidP="000B03BF">
      <w:pPr>
        <w:adjustRightInd w:val="0"/>
        <w:spacing w:line="480" w:lineRule="exact"/>
        <w:ind w:left="720"/>
        <w:jc w:val="center"/>
        <w:rPr>
          <w:rFonts w:ascii="微軟正黑體" w:eastAsia="微軟正黑體" w:hAnsi="微軟正黑體"/>
          <w:color w:val="000000" w:themeColor="text1"/>
          <w:sz w:val="40"/>
          <w:szCs w:val="40"/>
        </w:rPr>
      </w:pPr>
      <w:bookmarkStart w:id="0" w:name="_GoBack"/>
      <w:r w:rsidRPr="006066DD">
        <w:rPr>
          <w:rFonts w:ascii="微軟正黑體" w:eastAsia="微軟正黑體" w:hAnsi="微軟正黑體"/>
          <w:color w:val="000000" w:themeColor="text1"/>
          <w:sz w:val="40"/>
          <w:szCs w:val="40"/>
        </w:rPr>
        <w:t>需求</w:t>
      </w:r>
      <w:r w:rsidRPr="006066DD">
        <w:rPr>
          <w:rFonts w:ascii="微軟正黑體" w:eastAsia="微軟正黑體" w:hAnsi="微軟正黑體" w:hint="eastAsia"/>
          <w:color w:val="000000" w:themeColor="text1"/>
          <w:sz w:val="40"/>
          <w:szCs w:val="40"/>
        </w:rPr>
        <w:t>規範</w:t>
      </w:r>
      <w:r w:rsidRPr="006066DD">
        <w:rPr>
          <w:rFonts w:ascii="微軟正黑體" w:eastAsia="微軟正黑體" w:hAnsi="微軟正黑體"/>
          <w:color w:val="000000" w:themeColor="text1"/>
          <w:sz w:val="40"/>
          <w:szCs w:val="40"/>
        </w:rPr>
        <w:t>書</w:t>
      </w:r>
    </w:p>
    <w:bookmarkEnd w:id="0"/>
    <w:p w14:paraId="6A11BB9D" w14:textId="77777777" w:rsidR="0078402E" w:rsidRPr="006066DD" w:rsidRDefault="0078402E" w:rsidP="005338B5">
      <w:pPr>
        <w:spacing w:line="480" w:lineRule="exact"/>
        <w:ind w:leftChars="-59" w:left="-142" w:firstLineChars="59" w:firstLine="165"/>
        <w:jc w:val="center"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</w:p>
    <w:p w14:paraId="117036C2" w14:textId="59086B75" w:rsidR="005338B5" w:rsidRPr="006066DD" w:rsidRDefault="005338B5" w:rsidP="005338B5">
      <w:pPr>
        <w:spacing w:line="480" w:lineRule="exact"/>
        <w:rPr>
          <w:rFonts w:ascii="微軟正黑體" w:eastAsia="微軟正黑體" w:hAnsi="微軟正黑體"/>
          <w:color w:val="000000" w:themeColor="text1"/>
        </w:rPr>
      </w:pPr>
      <w:r w:rsidRPr="006066DD">
        <w:rPr>
          <w:rFonts w:ascii="微軟正黑體" w:eastAsia="微軟正黑體" w:hAnsi="微軟正黑體"/>
          <w:color w:val="000000" w:themeColor="text1"/>
        </w:rPr>
        <w:t>一、</w:t>
      </w:r>
      <w:r w:rsidRPr="006066DD">
        <w:rPr>
          <w:rFonts w:ascii="微軟正黑體" w:eastAsia="微軟正黑體" w:hAnsi="微軟正黑體" w:hint="eastAsia"/>
          <w:color w:val="000000" w:themeColor="text1"/>
        </w:rPr>
        <w:t>202</w:t>
      </w:r>
      <w:r w:rsidR="000C22E3" w:rsidRPr="006066DD">
        <w:rPr>
          <w:rFonts w:ascii="微軟正黑體" w:eastAsia="微軟正黑體" w:hAnsi="微軟正黑體" w:hint="eastAsia"/>
          <w:color w:val="000000" w:themeColor="text1"/>
        </w:rPr>
        <w:t>2</w:t>
      </w:r>
      <w:r w:rsidRPr="006066DD">
        <w:rPr>
          <w:rFonts w:ascii="微軟正黑體" w:eastAsia="微軟正黑體" w:hAnsi="微軟正黑體" w:hint="eastAsia"/>
          <w:color w:val="000000" w:themeColor="text1"/>
        </w:rPr>
        <w:t>年第</w:t>
      </w:r>
      <w:r w:rsidR="000C22E3" w:rsidRPr="006066DD">
        <w:rPr>
          <w:rFonts w:ascii="微軟正黑體" w:eastAsia="微軟正黑體" w:hAnsi="微軟正黑體" w:hint="eastAsia"/>
          <w:color w:val="000000" w:themeColor="text1"/>
        </w:rPr>
        <w:t>24</w:t>
      </w:r>
      <w:r w:rsidRPr="006066DD">
        <w:rPr>
          <w:rFonts w:ascii="微軟正黑體" w:eastAsia="微軟正黑體" w:hAnsi="微軟正黑體"/>
          <w:color w:val="000000" w:themeColor="text1"/>
        </w:rPr>
        <w:t>屆</w:t>
      </w:r>
      <w:r w:rsidR="000C22E3" w:rsidRPr="006066DD">
        <w:rPr>
          <w:rFonts w:ascii="微軟正黑體" w:eastAsia="微軟正黑體" w:hAnsi="微軟正黑體" w:hint="eastAsia"/>
          <w:color w:val="000000" w:themeColor="text1"/>
        </w:rPr>
        <w:t>北</w:t>
      </w:r>
      <w:r w:rsidRPr="006066DD">
        <w:rPr>
          <w:rFonts w:ascii="微軟正黑體" w:eastAsia="微軟正黑體" w:hAnsi="微軟正黑體"/>
          <w:color w:val="000000" w:themeColor="text1"/>
        </w:rPr>
        <w:t>京</w:t>
      </w:r>
      <w:r w:rsidR="000C22E3" w:rsidRPr="006066DD">
        <w:rPr>
          <w:rFonts w:ascii="微軟正黑體" w:eastAsia="微軟正黑體" w:hAnsi="微軟正黑體" w:hint="eastAsia"/>
          <w:color w:val="000000" w:themeColor="text1"/>
        </w:rPr>
        <w:t>冬季</w:t>
      </w:r>
      <w:r w:rsidRPr="006066DD">
        <w:rPr>
          <w:rFonts w:ascii="微軟正黑體" w:eastAsia="微軟正黑體" w:hAnsi="微軟正黑體"/>
          <w:color w:val="000000" w:themeColor="text1"/>
        </w:rPr>
        <w:t>奧林匹克運動會之背景資料：</w:t>
      </w:r>
    </w:p>
    <w:p w14:paraId="18F1793C" w14:textId="6D3F2CA5" w:rsidR="005338B5" w:rsidRPr="006066DD" w:rsidRDefault="005338B5" w:rsidP="005338B5">
      <w:pPr>
        <w:spacing w:line="480" w:lineRule="exact"/>
        <w:ind w:leftChars="118" w:left="283" w:firstLineChars="59" w:firstLine="142"/>
        <w:rPr>
          <w:rFonts w:ascii="微軟正黑體" w:eastAsia="微軟正黑體" w:hAnsi="微軟正黑體"/>
          <w:color w:val="000000" w:themeColor="text1"/>
        </w:rPr>
      </w:pPr>
      <w:r w:rsidRPr="006066DD">
        <w:rPr>
          <w:rFonts w:ascii="微軟正黑體" w:eastAsia="微軟正黑體" w:hAnsi="微軟正黑體"/>
          <w:color w:val="000000" w:themeColor="text1"/>
        </w:rPr>
        <w:t>(一)賽會舉行日期：</w:t>
      </w:r>
      <w:r w:rsidRPr="006066DD">
        <w:rPr>
          <w:rFonts w:ascii="微軟正黑體" w:eastAsia="微軟正黑體" w:hAnsi="微軟正黑體" w:hint="eastAsia"/>
          <w:color w:val="000000" w:themeColor="text1"/>
        </w:rPr>
        <w:t>202</w:t>
      </w:r>
      <w:r w:rsidR="000C22E3" w:rsidRPr="006066DD">
        <w:rPr>
          <w:rFonts w:ascii="微軟正黑體" w:eastAsia="微軟正黑體" w:hAnsi="微軟正黑體" w:hint="eastAsia"/>
          <w:color w:val="000000" w:themeColor="text1"/>
        </w:rPr>
        <w:t>2</w:t>
      </w:r>
      <w:r w:rsidRPr="006066DD">
        <w:rPr>
          <w:rFonts w:ascii="微軟正黑體" w:eastAsia="微軟正黑體" w:hAnsi="微軟正黑體"/>
          <w:color w:val="000000" w:themeColor="text1"/>
        </w:rPr>
        <w:t>年</w:t>
      </w:r>
      <w:r w:rsidR="000C22E3" w:rsidRPr="006066DD">
        <w:rPr>
          <w:rFonts w:ascii="微軟正黑體" w:eastAsia="微軟正黑體" w:hAnsi="微軟正黑體" w:hint="eastAsia"/>
          <w:color w:val="000000" w:themeColor="text1"/>
        </w:rPr>
        <w:t>2</w:t>
      </w:r>
      <w:r w:rsidRPr="006066DD">
        <w:rPr>
          <w:rFonts w:ascii="微軟正黑體" w:eastAsia="微軟正黑體" w:hAnsi="微軟正黑體"/>
          <w:color w:val="000000" w:themeColor="text1"/>
        </w:rPr>
        <w:t>月</w:t>
      </w:r>
      <w:r w:rsidR="000C22E3" w:rsidRPr="006066DD">
        <w:rPr>
          <w:rFonts w:ascii="微軟正黑體" w:eastAsia="微軟正黑體" w:hAnsi="微軟正黑體" w:hint="eastAsia"/>
          <w:color w:val="000000" w:themeColor="text1"/>
        </w:rPr>
        <w:t>4</w:t>
      </w:r>
      <w:r w:rsidRPr="006066DD">
        <w:rPr>
          <w:rFonts w:ascii="微軟正黑體" w:eastAsia="微軟正黑體" w:hAnsi="微軟正黑體"/>
          <w:color w:val="000000" w:themeColor="text1"/>
        </w:rPr>
        <w:t>日至</w:t>
      </w:r>
      <w:r w:rsidR="000C22E3" w:rsidRPr="006066DD">
        <w:rPr>
          <w:rFonts w:ascii="微軟正黑體" w:eastAsia="微軟正黑體" w:hAnsi="微軟正黑體" w:hint="eastAsia"/>
          <w:color w:val="000000" w:themeColor="text1"/>
        </w:rPr>
        <w:t>2</w:t>
      </w:r>
      <w:r w:rsidRPr="006066DD">
        <w:rPr>
          <w:rFonts w:ascii="微軟正黑體" w:eastAsia="微軟正黑體" w:hAnsi="微軟正黑體"/>
          <w:color w:val="000000" w:themeColor="text1"/>
        </w:rPr>
        <w:t>月</w:t>
      </w:r>
      <w:r w:rsidR="000C22E3" w:rsidRPr="006066DD">
        <w:rPr>
          <w:rFonts w:ascii="微軟正黑體" w:eastAsia="微軟正黑體" w:hAnsi="微軟正黑體" w:hint="eastAsia"/>
          <w:color w:val="000000" w:themeColor="text1"/>
        </w:rPr>
        <w:t>20</w:t>
      </w:r>
      <w:r w:rsidRPr="006066DD">
        <w:rPr>
          <w:rFonts w:ascii="微軟正黑體" w:eastAsia="微軟正黑體" w:hAnsi="微軟正黑體"/>
          <w:color w:val="000000" w:themeColor="text1"/>
        </w:rPr>
        <w:t>日(共17日)</w:t>
      </w:r>
    </w:p>
    <w:p w14:paraId="02C4B497" w14:textId="140833B4" w:rsidR="005338B5" w:rsidRPr="006066DD" w:rsidRDefault="005338B5" w:rsidP="005338B5">
      <w:pPr>
        <w:spacing w:line="480" w:lineRule="exact"/>
        <w:ind w:leftChars="177" w:left="567" w:hangingChars="59" w:hanging="142"/>
        <w:rPr>
          <w:rFonts w:ascii="微軟正黑體" w:eastAsia="微軟正黑體" w:hAnsi="微軟正黑體"/>
          <w:color w:val="000000" w:themeColor="text1"/>
        </w:rPr>
      </w:pPr>
      <w:r w:rsidRPr="006066DD">
        <w:rPr>
          <w:rFonts w:ascii="微軟正黑體" w:eastAsia="微軟正黑體" w:hAnsi="微軟正黑體"/>
          <w:color w:val="000000" w:themeColor="text1"/>
        </w:rPr>
        <w:t>(二)舉行地點：</w:t>
      </w:r>
      <w:r w:rsidR="000C22E3" w:rsidRPr="006066DD">
        <w:rPr>
          <w:rFonts w:ascii="微軟正黑體" w:eastAsia="微軟正黑體" w:hAnsi="微軟正黑體" w:hint="eastAsia"/>
          <w:color w:val="000000" w:themeColor="text1"/>
        </w:rPr>
        <w:t>中國</w:t>
      </w:r>
      <w:r w:rsidRPr="006066DD">
        <w:rPr>
          <w:rFonts w:ascii="微軟正黑體" w:eastAsia="微軟正黑體" w:hAnsi="微軟正黑體" w:hint="eastAsia"/>
          <w:color w:val="000000" w:themeColor="text1"/>
        </w:rPr>
        <w:t>-</w:t>
      </w:r>
      <w:r w:rsidR="000C22E3" w:rsidRPr="006066DD">
        <w:rPr>
          <w:rFonts w:ascii="微軟正黑體" w:eastAsia="微軟正黑體" w:hAnsi="微軟正黑體" w:hint="eastAsia"/>
          <w:color w:val="000000" w:themeColor="text1"/>
        </w:rPr>
        <w:t>北</w:t>
      </w:r>
      <w:r w:rsidRPr="006066DD">
        <w:rPr>
          <w:rFonts w:ascii="微軟正黑體" w:eastAsia="微軟正黑體" w:hAnsi="微軟正黑體"/>
          <w:color w:val="000000" w:themeColor="text1"/>
        </w:rPr>
        <w:t>京</w:t>
      </w:r>
    </w:p>
    <w:p w14:paraId="4F50A466" w14:textId="77777777" w:rsidR="005338B5" w:rsidRPr="006066DD" w:rsidRDefault="005338B5" w:rsidP="005338B5">
      <w:pPr>
        <w:spacing w:line="480" w:lineRule="exact"/>
        <w:ind w:leftChars="177" w:left="425"/>
        <w:rPr>
          <w:rFonts w:ascii="微軟正黑體" w:eastAsia="微軟正黑體" w:hAnsi="微軟正黑體"/>
          <w:color w:val="000000" w:themeColor="text1"/>
        </w:rPr>
      </w:pPr>
      <w:r w:rsidRPr="006066DD">
        <w:rPr>
          <w:rFonts w:ascii="微軟正黑體" w:eastAsia="微軟正黑體" w:hAnsi="微軟正黑體"/>
          <w:color w:val="000000" w:themeColor="text1"/>
        </w:rPr>
        <w:t>(三)開閉幕式：</w:t>
      </w:r>
    </w:p>
    <w:p w14:paraId="63BFC8F4" w14:textId="221AFF9D" w:rsidR="005338B5" w:rsidRPr="006066DD" w:rsidRDefault="005338B5" w:rsidP="005338B5">
      <w:pPr>
        <w:spacing w:line="480" w:lineRule="exact"/>
        <w:ind w:leftChars="354" w:left="850" w:firstLine="1"/>
        <w:rPr>
          <w:rFonts w:ascii="微軟正黑體" w:eastAsia="微軟正黑體" w:hAnsi="微軟正黑體"/>
          <w:color w:val="000000" w:themeColor="text1"/>
        </w:rPr>
      </w:pPr>
      <w:r w:rsidRPr="006066DD">
        <w:rPr>
          <w:rFonts w:ascii="微軟正黑體" w:eastAsia="微軟正黑體" w:hAnsi="微軟正黑體"/>
          <w:color w:val="000000" w:themeColor="text1"/>
        </w:rPr>
        <w:t>開幕式訂於</w:t>
      </w:r>
      <w:r w:rsidRPr="006066DD">
        <w:rPr>
          <w:rFonts w:ascii="微軟正黑體" w:eastAsia="微軟正黑體" w:hAnsi="微軟正黑體" w:hint="eastAsia"/>
          <w:color w:val="000000" w:themeColor="text1"/>
        </w:rPr>
        <w:t>202</w:t>
      </w:r>
      <w:r w:rsidR="000C22E3" w:rsidRPr="006066DD">
        <w:rPr>
          <w:rFonts w:ascii="微軟正黑體" w:eastAsia="微軟正黑體" w:hAnsi="微軟正黑體" w:hint="eastAsia"/>
          <w:color w:val="000000" w:themeColor="text1"/>
        </w:rPr>
        <w:t>2</w:t>
      </w:r>
      <w:r w:rsidRPr="006066DD">
        <w:rPr>
          <w:rFonts w:ascii="微軟正黑體" w:eastAsia="微軟正黑體" w:hAnsi="微軟正黑體"/>
          <w:color w:val="000000" w:themeColor="text1"/>
        </w:rPr>
        <w:t>年</w:t>
      </w:r>
      <w:r w:rsidR="000C22E3" w:rsidRPr="006066DD">
        <w:rPr>
          <w:rFonts w:ascii="微軟正黑體" w:eastAsia="微軟正黑體" w:hAnsi="微軟正黑體" w:hint="eastAsia"/>
          <w:color w:val="000000" w:themeColor="text1"/>
        </w:rPr>
        <w:t>2</w:t>
      </w:r>
      <w:r w:rsidRPr="006066DD">
        <w:rPr>
          <w:rFonts w:ascii="微軟正黑體" w:eastAsia="微軟正黑體" w:hAnsi="微軟正黑體"/>
          <w:color w:val="000000" w:themeColor="text1"/>
        </w:rPr>
        <w:t>月</w:t>
      </w:r>
      <w:r w:rsidR="000C22E3" w:rsidRPr="006066DD">
        <w:rPr>
          <w:rFonts w:ascii="微軟正黑體" w:eastAsia="微軟正黑體" w:hAnsi="微軟正黑體" w:hint="eastAsia"/>
          <w:color w:val="000000" w:themeColor="text1"/>
        </w:rPr>
        <w:t>4</w:t>
      </w:r>
      <w:r w:rsidR="000C22E3" w:rsidRPr="006066DD">
        <w:rPr>
          <w:rFonts w:ascii="微軟正黑體" w:eastAsia="微軟正黑體" w:hAnsi="微軟正黑體"/>
          <w:color w:val="000000" w:themeColor="text1"/>
        </w:rPr>
        <w:t>日在</w:t>
      </w:r>
      <w:r w:rsidR="000C22E3" w:rsidRPr="006066DD">
        <w:rPr>
          <w:rFonts w:ascii="微軟正黑體" w:eastAsia="微軟正黑體" w:hAnsi="微軟正黑體" w:hint="eastAsia"/>
          <w:color w:val="000000" w:themeColor="text1"/>
        </w:rPr>
        <w:t>北</w:t>
      </w:r>
      <w:r w:rsidRPr="006066DD">
        <w:rPr>
          <w:rFonts w:ascii="微軟正黑體" w:eastAsia="微軟正黑體" w:hAnsi="微軟正黑體"/>
          <w:color w:val="000000" w:themeColor="text1"/>
        </w:rPr>
        <w:t>京舉行，</w:t>
      </w:r>
    </w:p>
    <w:p w14:paraId="4F8D18B3" w14:textId="59BC4287" w:rsidR="005338B5" w:rsidRPr="006066DD" w:rsidRDefault="005338B5" w:rsidP="005338B5">
      <w:pPr>
        <w:spacing w:line="480" w:lineRule="exact"/>
        <w:ind w:leftChars="177" w:left="425" w:firstLineChars="177" w:firstLine="425"/>
        <w:rPr>
          <w:rFonts w:ascii="微軟正黑體" w:eastAsia="微軟正黑體" w:hAnsi="微軟正黑體"/>
          <w:color w:val="000000" w:themeColor="text1"/>
        </w:rPr>
      </w:pPr>
      <w:r w:rsidRPr="006066DD">
        <w:rPr>
          <w:rFonts w:ascii="微軟正黑體" w:eastAsia="微軟正黑體" w:hAnsi="微軟正黑體"/>
          <w:color w:val="000000" w:themeColor="text1"/>
        </w:rPr>
        <w:t>閉幕式訂於202</w:t>
      </w:r>
      <w:r w:rsidR="000C22E3" w:rsidRPr="006066DD">
        <w:rPr>
          <w:rFonts w:ascii="微軟正黑體" w:eastAsia="微軟正黑體" w:hAnsi="微軟正黑體" w:hint="eastAsia"/>
          <w:color w:val="000000" w:themeColor="text1"/>
        </w:rPr>
        <w:t>2</w:t>
      </w:r>
      <w:r w:rsidRPr="006066DD">
        <w:rPr>
          <w:rFonts w:ascii="微軟正黑體" w:eastAsia="微軟正黑體" w:hAnsi="微軟正黑體"/>
          <w:color w:val="000000" w:themeColor="text1"/>
        </w:rPr>
        <w:t>年</w:t>
      </w:r>
      <w:r w:rsidR="000C22E3" w:rsidRPr="006066DD">
        <w:rPr>
          <w:rFonts w:ascii="微軟正黑體" w:eastAsia="微軟正黑體" w:hAnsi="微軟正黑體" w:hint="eastAsia"/>
          <w:color w:val="000000" w:themeColor="text1"/>
        </w:rPr>
        <w:t>2</w:t>
      </w:r>
      <w:r w:rsidRPr="006066DD">
        <w:rPr>
          <w:rFonts w:ascii="微軟正黑體" w:eastAsia="微軟正黑體" w:hAnsi="微軟正黑體"/>
          <w:color w:val="000000" w:themeColor="text1"/>
        </w:rPr>
        <w:t>月</w:t>
      </w:r>
      <w:r w:rsidR="000C22E3" w:rsidRPr="006066DD">
        <w:rPr>
          <w:rFonts w:ascii="微軟正黑體" w:eastAsia="微軟正黑體" w:hAnsi="微軟正黑體" w:hint="eastAsia"/>
          <w:color w:val="000000" w:themeColor="text1"/>
        </w:rPr>
        <w:t>20</w:t>
      </w:r>
      <w:r w:rsidR="0006427A" w:rsidRPr="006066DD">
        <w:rPr>
          <w:rFonts w:ascii="微軟正黑體" w:eastAsia="微軟正黑體" w:hAnsi="微軟正黑體"/>
          <w:color w:val="000000" w:themeColor="text1"/>
        </w:rPr>
        <w:t>日在</w:t>
      </w:r>
      <w:r w:rsidR="0006427A" w:rsidRPr="006066DD">
        <w:rPr>
          <w:rFonts w:ascii="微軟正黑體" w:eastAsia="微軟正黑體" w:hAnsi="微軟正黑體" w:hint="eastAsia"/>
          <w:color w:val="000000" w:themeColor="text1"/>
        </w:rPr>
        <w:t>北</w:t>
      </w:r>
      <w:r w:rsidRPr="006066DD">
        <w:rPr>
          <w:rFonts w:ascii="微軟正黑體" w:eastAsia="微軟正黑體" w:hAnsi="微軟正黑體"/>
          <w:color w:val="000000" w:themeColor="text1"/>
        </w:rPr>
        <w:t>京舉行。</w:t>
      </w:r>
    </w:p>
    <w:p w14:paraId="72F95F9E" w14:textId="77777777" w:rsidR="005338B5" w:rsidRPr="006066DD" w:rsidRDefault="005338B5" w:rsidP="005338B5">
      <w:pPr>
        <w:spacing w:line="480" w:lineRule="exact"/>
        <w:rPr>
          <w:rFonts w:ascii="微軟正黑體" w:eastAsia="微軟正黑體" w:hAnsi="微軟正黑體"/>
          <w:color w:val="000000" w:themeColor="text1"/>
        </w:rPr>
      </w:pPr>
      <w:r w:rsidRPr="006066DD">
        <w:rPr>
          <w:rFonts w:ascii="微軟正黑體" w:eastAsia="微軟正黑體" w:hAnsi="微軟正黑體"/>
          <w:color w:val="000000" w:themeColor="text1"/>
        </w:rPr>
        <w:t>二、</w:t>
      </w:r>
      <w:r w:rsidRPr="006066DD">
        <w:rPr>
          <w:rFonts w:ascii="微軟正黑體" w:eastAsia="微軟正黑體" w:hAnsi="微軟正黑體" w:hint="eastAsia"/>
          <w:color w:val="000000" w:themeColor="text1"/>
        </w:rPr>
        <w:t>訂房</w:t>
      </w:r>
      <w:r w:rsidRPr="006066DD">
        <w:rPr>
          <w:rFonts w:ascii="微軟正黑體" w:eastAsia="微軟正黑體" w:hAnsi="微軟正黑體"/>
          <w:color w:val="000000" w:themeColor="text1"/>
        </w:rPr>
        <w:t>需求</w:t>
      </w:r>
      <w:r w:rsidRPr="006066DD">
        <w:rPr>
          <w:rFonts w:ascii="微軟正黑體" w:eastAsia="微軟正黑體" w:hAnsi="微軟正黑體" w:hint="eastAsia"/>
          <w:color w:val="000000" w:themeColor="text1"/>
        </w:rPr>
        <w:t>：</w:t>
      </w:r>
    </w:p>
    <w:p w14:paraId="63D6335F" w14:textId="580E6A4B" w:rsidR="005338B5" w:rsidRPr="006066DD" w:rsidRDefault="005338B5" w:rsidP="005338B5">
      <w:pPr>
        <w:spacing w:line="480" w:lineRule="exact"/>
        <w:ind w:leftChars="177" w:left="1558" w:hanging="1133"/>
        <w:rPr>
          <w:rFonts w:ascii="微軟正黑體" w:eastAsia="微軟正黑體" w:hAnsi="微軟正黑體"/>
          <w:color w:val="000000" w:themeColor="text1"/>
        </w:rPr>
      </w:pPr>
      <w:r w:rsidRPr="006066DD">
        <w:rPr>
          <w:rFonts w:ascii="微軟正黑體" w:eastAsia="微軟正黑體" w:hAnsi="微軟正黑體"/>
          <w:color w:val="000000" w:themeColor="text1"/>
        </w:rPr>
        <w:t>(一)人數</w:t>
      </w:r>
      <w:r w:rsidRPr="006066DD">
        <w:rPr>
          <w:rFonts w:ascii="微軟正黑體" w:eastAsia="微軟正黑體" w:hAnsi="微軟正黑體" w:hint="eastAsia"/>
          <w:color w:val="000000" w:themeColor="text1"/>
        </w:rPr>
        <w:t>安排</w:t>
      </w:r>
      <w:r w:rsidRPr="006066DD">
        <w:rPr>
          <w:rFonts w:ascii="微軟正黑體" w:eastAsia="微軟正黑體" w:hAnsi="微軟正黑體"/>
          <w:color w:val="000000" w:themeColor="text1"/>
        </w:rPr>
        <w:t>：</w:t>
      </w:r>
      <w:r w:rsidRPr="006066DD">
        <w:rPr>
          <w:rFonts w:ascii="微軟正黑體" w:eastAsia="微軟正黑體" w:hAnsi="微軟正黑體" w:hint="eastAsia"/>
          <w:color w:val="000000" w:themeColor="text1"/>
        </w:rPr>
        <w:t>代表團預定人數暫以</w:t>
      </w:r>
      <w:r w:rsidR="00853893" w:rsidRPr="006066DD">
        <w:rPr>
          <w:rFonts w:ascii="微軟正黑體" w:eastAsia="微軟正黑體" w:hAnsi="微軟正黑體" w:hint="eastAsia"/>
          <w:color w:val="000000" w:themeColor="text1"/>
        </w:rPr>
        <w:t>1</w:t>
      </w:r>
      <w:r w:rsidR="000C22E3" w:rsidRPr="006066DD">
        <w:rPr>
          <w:rFonts w:ascii="微軟正黑體" w:eastAsia="微軟正黑體" w:hAnsi="微軟正黑體" w:hint="eastAsia"/>
          <w:color w:val="000000" w:themeColor="text1"/>
        </w:rPr>
        <w:t>5</w:t>
      </w:r>
      <w:r w:rsidRPr="006066DD">
        <w:rPr>
          <w:rFonts w:ascii="微軟正黑體" w:eastAsia="微軟正黑體" w:hAnsi="微軟正黑體" w:hint="eastAsia"/>
          <w:color w:val="000000" w:themeColor="text1"/>
        </w:rPr>
        <w:t>人</w:t>
      </w:r>
      <w:r w:rsidRPr="006066DD">
        <w:rPr>
          <w:rFonts w:ascii="微軟正黑體" w:eastAsia="微軟正黑體" w:hAnsi="微軟正黑體"/>
          <w:color w:val="000000" w:themeColor="text1"/>
        </w:rPr>
        <w:t>計算</w:t>
      </w:r>
      <w:r w:rsidRPr="006066DD">
        <w:rPr>
          <w:rFonts w:ascii="微軟正黑體" w:eastAsia="微軟正黑體" w:hAnsi="微軟正黑體" w:hint="eastAsia"/>
          <w:color w:val="000000" w:themeColor="text1"/>
        </w:rPr>
        <w:t>，惟屆時</w:t>
      </w:r>
      <w:r w:rsidRPr="006066DD">
        <w:rPr>
          <w:rFonts w:ascii="微軟正黑體" w:eastAsia="微軟正黑體" w:hAnsi="微軟正黑體" w:hint="eastAsia"/>
          <w:color w:val="000000" w:themeColor="text1"/>
          <w:u w:val="single"/>
        </w:rPr>
        <w:t>依實際需求住宿人數核算之</w:t>
      </w:r>
      <w:r w:rsidRPr="006066DD">
        <w:rPr>
          <w:rFonts w:ascii="微軟正黑體" w:eastAsia="微軟正黑體" w:hAnsi="微軟正黑體" w:hint="eastAsia"/>
          <w:color w:val="000000" w:themeColor="text1"/>
        </w:rPr>
        <w:t>。</w:t>
      </w:r>
    </w:p>
    <w:p w14:paraId="2B7DB0D5" w14:textId="2C7480A6" w:rsidR="005338B5" w:rsidRPr="006066DD" w:rsidRDefault="005338B5" w:rsidP="005338B5">
      <w:pPr>
        <w:spacing w:line="480" w:lineRule="exact"/>
        <w:ind w:leftChars="178" w:left="1699" w:hangingChars="530" w:hanging="1272"/>
        <w:rPr>
          <w:rFonts w:ascii="微軟正黑體" w:eastAsia="微軟正黑體" w:hAnsi="微軟正黑體"/>
          <w:color w:val="000000" w:themeColor="text1"/>
        </w:rPr>
      </w:pPr>
      <w:r w:rsidRPr="006066DD">
        <w:rPr>
          <w:rFonts w:ascii="微軟正黑體" w:eastAsia="微軟正黑體" w:hAnsi="微軟正黑體" w:hint="eastAsia"/>
          <w:color w:val="000000" w:themeColor="text1"/>
        </w:rPr>
        <w:t>(二)住宿地點</w:t>
      </w:r>
      <w:r w:rsidRPr="006066DD">
        <w:rPr>
          <w:rFonts w:ascii="微軟正黑體" w:eastAsia="微軟正黑體" w:hAnsi="微軟正黑體"/>
          <w:color w:val="000000" w:themeColor="text1"/>
        </w:rPr>
        <w:t>：</w:t>
      </w:r>
      <w:r w:rsidR="00BE6A81" w:rsidRPr="006066DD">
        <w:rPr>
          <w:rFonts w:ascii="微軟正黑體" w:eastAsia="微軟正黑體" w:hAnsi="微軟正黑體" w:hint="eastAsia"/>
          <w:color w:val="000000" w:themeColor="text1"/>
        </w:rPr>
        <w:t>以距離桃園機場交通時間1</w:t>
      </w:r>
      <w:r w:rsidR="00787C8F" w:rsidRPr="006066DD">
        <w:rPr>
          <w:rFonts w:ascii="微軟正黑體" w:eastAsia="微軟正黑體" w:hAnsi="微軟正黑體" w:hint="eastAsia"/>
          <w:color w:val="000000" w:themeColor="text1"/>
        </w:rPr>
        <w:t>小時內為佳，例如: 臺北市、新北市、桃園市地區。</w:t>
      </w:r>
    </w:p>
    <w:p w14:paraId="7FAF4703" w14:textId="77777777" w:rsidR="003E4796" w:rsidRPr="006066DD" w:rsidRDefault="00310A6F" w:rsidP="005338B5">
      <w:pPr>
        <w:spacing w:line="480" w:lineRule="exact"/>
        <w:ind w:leftChars="178" w:left="1699" w:hangingChars="530" w:hanging="1272"/>
        <w:rPr>
          <w:rFonts w:ascii="微軟正黑體" w:eastAsia="微軟正黑體" w:hAnsi="微軟正黑體"/>
          <w:color w:val="000000" w:themeColor="text1"/>
        </w:rPr>
      </w:pPr>
      <w:r w:rsidRPr="006066DD">
        <w:rPr>
          <w:rFonts w:ascii="微軟正黑體" w:eastAsia="微軟正黑體" w:hAnsi="微軟正黑體"/>
          <w:color w:val="000000" w:themeColor="text1"/>
        </w:rPr>
        <w:t>(三)住宿時間：</w:t>
      </w:r>
    </w:p>
    <w:p w14:paraId="0D75C7D3" w14:textId="4AB636D6" w:rsidR="003E4796" w:rsidRPr="006066DD" w:rsidRDefault="003E4796" w:rsidP="00F74C61">
      <w:pPr>
        <w:pStyle w:val="a3"/>
        <w:numPr>
          <w:ilvl w:val="0"/>
          <w:numId w:val="2"/>
        </w:numPr>
        <w:spacing w:line="480" w:lineRule="exact"/>
        <w:ind w:leftChars="0" w:left="1276"/>
        <w:rPr>
          <w:rFonts w:ascii="微軟正黑體" w:eastAsia="微軟正黑體" w:hAnsi="微軟正黑體"/>
          <w:color w:val="000000" w:themeColor="text1"/>
        </w:rPr>
      </w:pPr>
      <w:r w:rsidRPr="006066DD">
        <w:rPr>
          <w:rFonts w:ascii="微軟正黑體" w:eastAsia="微軟正黑體" w:hAnsi="微軟正黑體"/>
          <w:color w:val="000000" w:themeColor="text1"/>
        </w:rPr>
        <w:t>預計為202</w:t>
      </w:r>
      <w:r w:rsidR="000C22E3" w:rsidRPr="006066DD">
        <w:rPr>
          <w:rFonts w:ascii="微軟正黑體" w:eastAsia="微軟正黑體" w:hAnsi="微軟正黑體" w:hint="eastAsia"/>
          <w:color w:val="000000" w:themeColor="text1"/>
        </w:rPr>
        <w:t>2</w:t>
      </w:r>
      <w:r w:rsidRPr="006066DD">
        <w:rPr>
          <w:rFonts w:ascii="微軟正黑體" w:eastAsia="微軟正黑體" w:hAnsi="微軟正黑體"/>
          <w:color w:val="000000" w:themeColor="text1"/>
        </w:rPr>
        <w:t>年</w:t>
      </w:r>
      <w:r w:rsidR="000C22E3" w:rsidRPr="006066DD">
        <w:rPr>
          <w:rFonts w:ascii="微軟正黑體" w:eastAsia="微軟正黑體" w:hAnsi="微軟正黑體" w:hint="eastAsia"/>
          <w:color w:val="000000" w:themeColor="text1"/>
        </w:rPr>
        <w:t>2</w:t>
      </w:r>
      <w:r w:rsidRPr="006066DD">
        <w:rPr>
          <w:rFonts w:ascii="微軟正黑體" w:eastAsia="微軟正黑體" w:hAnsi="微軟正黑體"/>
          <w:color w:val="000000" w:themeColor="text1"/>
        </w:rPr>
        <w:t>月下旬至</w:t>
      </w:r>
      <w:r w:rsidR="000C22E3" w:rsidRPr="006066DD">
        <w:rPr>
          <w:rFonts w:ascii="微軟正黑體" w:eastAsia="微軟正黑體" w:hAnsi="微軟正黑體" w:hint="eastAsia"/>
          <w:color w:val="000000" w:themeColor="text1"/>
        </w:rPr>
        <w:t>3</w:t>
      </w:r>
      <w:r w:rsidRPr="006066DD">
        <w:rPr>
          <w:rFonts w:ascii="微軟正黑體" w:eastAsia="微軟正黑體" w:hAnsi="微軟正黑體"/>
          <w:color w:val="000000" w:themeColor="text1"/>
        </w:rPr>
        <w:t>月</w:t>
      </w:r>
      <w:r w:rsidR="000C22E3" w:rsidRPr="006066DD">
        <w:rPr>
          <w:rFonts w:ascii="微軟正黑體" w:eastAsia="微軟正黑體" w:hAnsi="微軟正黑體" w:hint="eastAsia"/>
          <w:color w:val="000000" w:themeColor="text1"/>
        </w:rPr>
        <w:t>中旬</w:t>
      </w:r>
      <w:r w:rsidRPr="006066DD">
        <w:rPr>
          <w:rFonts w:ascii="微軟正黑體" w:eastAsia="微軟正黑體" w:hAnsi="微軟正黑體"/>
          <w:color w:val="000000" w:themeColor="text1"/>
        </w:rPr>
        <w:t>之間，</w:t>
      </w:r>
      <w:r w:rsidR="001D75FF" w:rsidRPr="006066DD">
        <w:rPr>
          <w:rFonts w:ascii="微軟正黑體" w:eastAsia="微軟正黑體" w:hAnsi="微軟正黑體"/>
          <w:color w:val="000000" w:themeColor="text1"/>
        </w:rPr>
        <w:t>且</w:t>
      </w:r>
      <w:r w:rsidR="00775A56" w:rsidRPr="006066DD">
        <w:rPr>
          <w:rFonts w:ascii="微軟正黑體" w:eastAsia="微軟正黑體" w:hAnsi="微軟正黑體"/>
          <w:color w:val="000000" w:themeColor="text1"/>
        </w:rPr>
        <w:t>須</w:t>
      </w:r>
      <w:r w:rsidRPr="006066DD">
        <w:rPr>
          <w:rFonts w:ascii="微軟正黑體" w:eastAsia="微軟正黑體" w:hAnsi="微軟正黑體"/>
          <w:color w:val="000000" w:themeColor="text1"/>
        </w:rPr>
        <w:t>依據</w:t>
      </w:r>
      <w:r w:rsidR="00AD7C31" w:rsidRPr="006066DD">
        <w:rPr>
          <w:rFonts w:ascii="微軟正黑體" w:eastAsia="微軟正黑體" w:hAnsi="微軟正黑體"/>
          <w:color w:val="000000" w:themeColor="text1"/>
        </w:rPr>
        <w:t>我國相關防疫政策最新規定</w:t>
      </w:r>
      <w:r w:rsidRPr="006066DD">
        <w:rPr>
          <w:rFonts w:ascii="微軟正黑體" w:eastAsia="微軟正黑體" w:hAnsi="微軟正黑體"/>
          <w:color w:val="000000" w:themeColor="text1"/>
        </w:rPr>
        <w:t>辦理。</w:t>
      </w:r>
    </w:p>
    <w:p w14:paraId="74E14ECE" w14:textId="6508662A" w:rsidR="00310A6F" w:rsidRPr="006066DD" w:rsidRDefault="003E4796" w:rsidP="00F74C61">
      <w:pPr>
        <w:pStyle w:val="a3"/>
        <w:numPr>
          <w:ilvl w:val="0"/>
          <w:numId w:val="2"/>
        </w:numPr>
        <w:spacing w:line="480" w:lineRule="exact"/>
        <w:ind w:leftChars="0" w:left="1276"/>
        <w:rPr>
          <w:rFonts w:ascii="微軟正黑體" w:eastAsia="微軟正黑體" w:hAnsi="微軟正黑體"/>
          <w:color w:val="000000" w:themeColor="text1"/>
        </w:rPr>
      </w:pPr>
      <w:r w:rsidRPr="006066DD">
        <w:rPr>
          <w:rFonts w:ascii="微軟正黑體" w:eastAsia="微軟正黑體" w:hAnsi="微軟正黑體"/>
          <w:color w:val="000000" w:themeColor="text1"/>
        </w:rPr>
        <w:t>代表團各項目比賽人員若於比賽中淘汰，</w:t>
      </w:r>
      <w:r w:rsidR="000C22E3" w:rsidRPr="006066DD">
        <w:rPr>
          <w:rFonts w:ascii="微軟正黑體" w:eastAsia="微軟正黑體" w:hAnsi="微軟正黑體" w:hint="eastAsia"/>
          <w:color w:val="000000" w:themeColor="text1"/>
        </w:rPr>
        <w:t>依</w:t>
      </w:r>
      <w:r w:rsidRPr="006066DD">
        <w:rPr>
          <w:rFonts w:ascii="微軟正黑體" w:eastAsia="微軟正黑體" w:hAnsi="微軟正黑體"/>
          <w:color w:val="000000" w:themeColor="text1"/>
        </w:rPr>
        <w:t>賽程結束後</w:t>
      </w:r>
      <w:r w:rsidR="000C22E3" w:rsidRPr="006066DD">
        <w:rPr>
          <w:rFonts w:ascii="微軟正黑體" w:eastAsia="微軟正黑體" w:hAnsi="微軟正黑體" w:hint="eastAsia"/>
          <w:color w:val="000000" w:themeColor="text1"/>
        </w:rPr>
        <w:t>擇日</w:t>
      </w:r>
      <w:r w:rsidRPr="006066DD">
        <w:rPr>
          <w:rFonts w:ascii="微軟正黑體" w:eastAsia="微軟正黑體" w:hAnsi="微軟正黑體"/>
          <w:color w:val="000000" w:themeColor="text1"/>
        </w:rPr>
        <w:t>返台。</w:t>
      </w:r>
    </w:p>
    <w:p w14:paraId="5F8189F7" w14:textId="3C2F91B7" w:rsidR="00F74C61" w:rsidRPr="006066DD" w:rsidRDefault="00F74C61" w:rsidP="00F74C61">
      <w:pPr>
        <w:pStyle w:val="a3"/>
        <w:numPr>
          <w:ilvl w:val="0"/>
          <w:numId w:val="2"/>
        </w:numPr>
        <w:spacing w:line="480" w:lineRule="exact"/>
        <w:ind w:leftChars="0" w:left="1276"/>
        <w:rPr>
          <w:rFonts w:ascii="微軟正黑體" w:eastAsia="微軟正黑體" w:hAnsi="微軟正黑體"/>
          <w:color w:val="000000" w:themeColor="text1"/>
        </w:rPr>
      </w:pPr>
      <w:r w:rsidRPr="006066DD">
        <w:rPr>
          <w:rFonts w:ascii="微軟正黑體" w:eastAsia="微軟正黑體" w:hAnsi="微軟正黑體"/>
          <w:color w:val="000000" w:themeColor="text1"/>
        </w:rPr>
        <w:t>人員數量及房間數，須因應實際需求配合隨時調整。</w:t>
      </w:r>
    </w:p>
    <w:p w14:paraId="45577198" w14:textId="475DB6B1" w:rsidR="0078402E" w:rsidRPr="006066DD" w:rsidRDefault="0078402E" w:rsidP="0078402E">
      <w:pPr>
        <w:pStyle w:val="a3"/>
        <w:numPr>
          <w:ilvl w:val="0"/>
          <w:numId w:val="2"/>
        </w:numPr>
        <w:spacing w:line="480" w:lineRule="exact"/>
        <w:ind w:leftChars="0" w:left="1276"/>
        <w:rPr>
          <w:rFonts w:ascii="微軟正黑體" w:eastAsia="微軟正黑體" w:hAnsi="微軟正黑體"/>
          <w:color w:val="000000" w:themeColor="text1"/>
        </w:rPr>
      </w:pPr>
      <w:r w:rsidRPr="006066DD">
        <w:rPr>
          <w:rFonts w:ascii="微軟正黑體" w:eastAsia="微軟正黑體" w:hAnsi="微軟正黑體" w:hint="eastAsia"/>
          <w:color w:val="000000" w:themeColor="text1"/>
        </w:rPr>
        <w:t>詳細住宿日期</w:t>
      </w:r>
      <w:r w:rsidR="001D75FF" w:rsidRPr="006066DD">
        <w:rPr>
          <w:rFonts w:ascii="微軟正黑體" w:eastAsia="微軟正黑體" w:hAnsi="微軟正黑體" w:hint="eastAsia"/>
          <w:color w:val="000000" w:themeColor="text1"/>
        </w:rPr>
        <w:t>將</w:t>
      </w:r>
      <w:r w:rsidRPr="006066DD">
        <w:rPr>
          <w:rFonts w:ascii="微軟正黑體" w:eastAsia="微軟正黑體" w:hAnsi="微軟正黑體" w:hint="eastAsia"/>
          <w:color w:val="000000" w:themeColor="text1"/>
        </w:rPr>
        <w:t>依實際情況做調整，屆時並</w:t>
      </w:r>
      <w:r w:rsidR="00AD7C31" w:rsidRPr="006066DD">
        <w:rPr>
          <w:rFonts w:ascii="微軟正黑體" w:eastAsia="微軟正黑體" w:hAnsi="微軟正黑體" w:hint="eastAsia"/>
          <w:color w:val="000000" w:themeColor="text1"/>
        </w:rPr>
        <w:t>須</w:t>
      </w:r>
      <w:r w:rsidRPr="006066DD">
        <w:rPr>
          <w:rFonts w:ascii="微軟正黑體" w:eastAsia="微軟正黑體" w:hAnsi="微軟正黑體" w:hint="eastAsia"/>
          <w:color w:val="000000" w:themeColor="text1"/>
        </w:rPr>
        <w:t>依實際入住之天數及人數計價，辦理後續驗收及核銷作業。</w:t>
      </w:r>
    </w:p>
    <w:p w14:paraId="0BD4FBE2" w14:textId="1EF2FCB9" w:rsidR="007D6704" w:rsidRPr="006066DD" w:rsidRDefault="007D6704" w:rsidP="0078402E">
      <w:pPr>
        <w:pStyle w:val="a3"/>
        <w:numPr>
          <w:ilvl w:val="0"/>
          <w:numId w:val="2"/>
        </w:numPr>
        <w:spacing w:line="480" w:lineRule="exact"/>
        <w:ind w:leftChars="0" w:left="1276"/>
        <w:rPr>
          <w:rFonts w:ascii="微軟正黑體" w:eastAsia="微軟正黑體" w:hAnsi="微軟正黑體"/>
          <w:color w:val="000000" w:themeColor="text1"/>
        </w:rPr>
      </w:pPr>
      <w:r w:rsidRPr="006066DD">
        <w:rPr>
          <w:rFonts w:ascii="微軟正黑體" w:eastAsia="微軟正黑體" w:hAnsi="微軟正黑體" w:hint="eastAsia"/>
          <w:color w:val="000000" w:themeColor="text1"/>
        </w:rPr>
        <w:t>採取24小時check in，不領收取費用。</w:t>
      </w:r>
    </w:p>
    <w:p w14:paraId="0FF5B5BF" w14:textId="172B3B86" w:rsidR="005338B5" w:rsidRPr="006066DD" w:rsidRDefault="005338B5" w:rsidP="005338B5">
      <w:pPr>
        <w:spacing w:line="480" w:lineRule="exact"/>
        <w:ind w:leftChars="177" w:left="1558" w:hanging="1133"/>
        <w:rPr>
          <w:rFonts w:ascii="微軟正黑體" w:eastAsia="微軟正黑體" w:hAnsi="微軟正黑體"/>
          <w:color w:val="000000" w:themeColor="text1"/>
        </w:rPr>
      </w:pPr>
      <w:r w:rsidRPr="006066DD">
        <w:rPr>
          <w:rFonts w:ascii="微軟正黑體" w:eastAsia="微軟正黑體" w:hAnsi="微軟正黑體" w:hint="eastAsia"/>
          <w:color w:val="000000" w:themeColor="text1"/>
        </w:rPr>
        <w:t>(</w:t>
      </w:r>
      <w:r w:rsidR="00310A6F" w:rsidRPr="006066DD">
        <w:rPr>
          <w:rFonts w:ascii="微軟正黑體" w:eastAsia="微軟正黑體" w:hAnsi="微軟正黑體" w:hint="eastAsia"/>
          <w:color w:val="000000" w:themeColor="text1"/>
        </w:rPr>
        <w:t>四</w:t>
      </w:r>
      <w:r w:rsidRPr="006066DD">
        <w:rPr>
          <w:rFonts w:ascii="微軟正黑體" w:eastAsia="微軟正黑體" w:hAnsi="微軟正黑體" w:hint="eastAsia"/>
          <w:color w:val="000000" w:themeColor="text1"/>
        </w:rPr>
        <w:t>)</w:t>
      </w:r>
      <w:r w:rsidR="00415C67" w:rsidRPr="006066DD">
        <w:rPr>
          <w:rFonts w:ascii="微軟正黑體" w:eastAsia="微軟正黑體" w:hAnsi="微軟正黑體" w:hint="eastAsia"/>
          <w:color w:val="000000" w:themeColor="text1"/>
        </w:rPr>
        <w:t>房型：一人一室，須為有窗</w:t>
      </w:r>
      <w:r w:rsidR="00363589" w:rsidRPr="006066DD">
        <w:rPr>
          <w:rFonts w:ascii="微軟正黑體" w:eastAsia="微軟正黑體" w:hAnsi="微軟正黑體" w:hint="eastAsia"/>
          <w:color w:val="000000" w:themeColor="text1"/>
        </w:rPr>
        <w:t>戶採光</w:t>
      </w:r>
      <w:r w:rsidR="00415C67" w:rsidRPr="006066DD">
        <w:rPr>
          <w:rFonts w:ascii="微軟正黑體" w:eastAsia="微軟正黑體" w:hAnsi="微軟正黑體" w:hint="eastAsia"/>
          <w:color w:val="000000" w:themeColor="text1"/>
        </w:rPr>
        <w:t>房型，若可</w:t>
      </w:r>
      <w:r w:rsidR="00745BBC" w:rsidRPr="006066DD">
        <w:rPr>
          <w:rFonts w:ascii="微軟正黑體" w:eastAsia="微軟正黑體" w:hAnsi="微軟正黑體" w:hint="eastAsia"/>
          <w:color w:val="000000" w:themeColor="text1"/>
        </w:rPr>
        <w:t>稍微</w:t>
      </w:r>
      <w:r w:rsidR="00415C67" w:rsidRPr="006066DD">
        <w:rPr>
          <w:rFonts w:ascii="微軟正黑體" w:eastAsia="微軟正黑體" w:hAnsi="微軟正黑體" w:hint="eastAsia"/>
          <w:color w:val="000000" w:themeColor="text1"/>
        </w:rPr>
        <w:t>開窗</w:t>
      </w:r>
      <w:r w:rsidR="00745BBC" w:rsidRPr="006066DD">
        <w:rPr>
          <w:rFonts w:ascii="微軟正黑體" w:eastAsia="微軟正黑體" w:hAnsi="微軟正黑體" w:hint="eastAsia"/>
          <w:color w:val="000000" w:themeColor="text1"/>
        </w:rPr>
        <w:t>透氣通風者為</w:t>
      </w:r>
      <w:r w:rsidR="00415C67" w:rsidRPr="006066DD">
        <w:rPr>
          <w:rFonts w:ascii="微軟正黑體" w:eastAsia="微軟正黑體" w:hAnsi="微軟正黑體" w:hint="eastAsia"/>
          <w:color w:val="000000" w:themeColor="text1"/>
        </w:rPr>
        <w:t>佳。</w:t>
      </w:r>
    </w:p>
    <w:p w14:paraId="604A161C" w14:textId="4350299F" w:rsidR="005338B5" w:rsidRPr="006066DD" w:rsidRDefault="005338B5" w:rsidP="005338B5">
      <w:pPr>
        <w:spacing w:line="480" w:lineRule="exact"/>
        <w:ind w:leftChars="178" w:left="1699" w:hangingChars="530" w:hanging="1272"/>
        <w:rPr>
          <w:rFonts w:ascii="微軟正黑體" w:eastAsia="微軟正黑體" w:hAnsi="微軟正黑體"/>
          <w:color w:val="000000" w:themeColor="text1"/>
        </w:rPr>
      </w:pPr>
      <w:r w:rsidRPr="006066DD">
        <w:rPr>
          <w:rFonts w:ascii="微軟正黑體" w:eastAsia="微軟正黑體" w:hAnsi="微軟正黑體"/>
          <w:color w:val="000000" w:themeColor="text1"/>
        </w:rPr>
        <w:t>(</w:t>
      </w:r>
      <w:r w:rsidR="00310A6F" w:rsidRPr="006066DD">
        <w:rPr>
          <w:rFonts w:ascii="微軟正黑體" w:eastAsia="微軟正黑體" w:hAnsi="微軟正黑體" w:hint="eastAsia"/>
          <w:color w:val="000000" w:themeColor="text1"/>
        </w:rPr>
        <w:t>五</w:t>
      </w:r>
      <w:r w:rsidRPr="006066DD">
        <w:rPr>
          <w:rFonts w:ascii="微軟正黑體" w:eastAsia="微軟正黑體" w:hAnsi="微軟正黑體"/>
          <w:color w:val="000000" w:themeColor="text1"/>
        </w:rPr>
        <w:t>)</w:t>
      </w:r>
      <w:r w:rsidRPr="006066DD">
        <w:rPr>
          <w:rFonts w:ascii="微軟正黑體" w:eastAsia="微軟正黑體" w:hAnsi="微軟正黑體" w:hint="eastAsia"/>
          <w:color w:val="000000" w:themeColor="text1"/>
        </w:rPr>
        <w:t>膳食部分：</w:t>
      </w:r>
    </w:p>
    <w:p w14:paraId="153F1315" w14:textId="26476636" w:rsidR="005338B5" w:rsidRPr="006066DD" w:rsidRDefault="00CC7F89" w:rsidP="005338B5">
      <w:pPr>
        <w:numPr>
          <w:ilvl w:val="0"/>
          <w:numId w:val="1"/>
        </w:numPr>
        <w:spacing w:line="480" w:lineRule="exact"/>
        <w:ind w:left="1276"/>
        <w:rPr>
          <w:rFonts w:ascii="微軟正黑體" w:eastAsia="微軟正黑體" w:hAnsi="微軟正黑體"/>
          <w:color w:val="000000" w:themeColor="text1"/>
        </w:rPr>
      </w:pPr>
      <w:r w:rsidRPr="006066DD">
        <w:rPr>
          <w:rFonts w:ascii="微軟正黑體" w:eastAsia="微軟正黑體" w:hAnsi="微軟正黑體" w:hint="eastAsia"/>
          <w:color w:val="000000" w:themeColor="text1"/>
        </w:rPr>
        <w:t>須提供</w:t>
      </w:r>
      <w:r w:rsidR="000C22E3" w:rsidRPr="006066DD">
        <w:rPr>
          <w:rFonts w:ascii="微軟正黑體" w:eastAsia="微軟正黑體" w:hAnsi="微軟正黑體"/>
          <w:color w:val="000000" w:themeColor="text1"/>
        </w:rPr>
        <w:t>早餐、午餐、晚餐</w:t>
      </w:r>
      <w:r w:rsidRPr="006066DD">
        <w:rPr>
          <w:rFonts w:ascii="微軟正黑體" w:eastAsia="微軟正黑體" w:hAnsi="微軟正黑體" w:hint="eastAsia"/>
          <w:color w:val="000000" w:themeColor="text1"/>
        </w:rPr>
        <w:t>，餐食</w:t>
      </w:r>
      <w:r w:rsidR="00090D73" w:rsidRPr="006066DD">
        <w:rPr>
          <w:rFonts w:ascii="微軟正黑體" w:eastAsia="微軟正黑體" w:hAnsi="微軟正黑體" w:hint="eastAsia"/>
          <w:color w:val="000000" w:themeColor="text1"/>
        </w:rPr>
        <w:t>無限量供應</w:t>
      </w:r>
      <w:r w:rsidR="00A10C78" w:rsidRPr="006066DD">
        <w:rPr>
          <w:rFonts w:ascii="微軟正黑體" w:eastAsia="微軟正黑體" w:hAnsi="微軟正黑體" w:hint="eastAsia"/>
          <w:color w:val="000000" w:themeColor="text1"/>
        </w:rPr>
        <w:t>，以符合代表團飲食量需求為原則</w:t>
      </w:r>
      <w:r w:rsidR="00090D73" w:rsidRPr="006066DD">
        <w:rPr>
          <w:rFonts w:ascii="微軟正黑體" w:eastAsia="微軟正黑體" w:hAnsi="微軟正黑體" w:hint="eastAsia"/>
          <w:color w:val="000000" w:themeColor="text1"/>
        </w:rPr>
        <w:t>。</w:t>
      </w:r>
    </w:p>
    <w:p w14:paraId="2FCBB71D" w14:textId="1AF8CE92" w:rsidR="005338B5" w:rsidRPr="006066DD" w:rsidRDefault="005338B5" w:rsidP="005338B5">
      <w:pPr>
        <w:numPr>
          <w:ilvl w:val="0"/>
          <w:numId w:val="1"/>
        </w:numPr>
        <w:spacing w:line="480" w:lineRule="exact"/>
        <w:ind w:left="1276"/>
        <w:rPr>
          <w:rFonts w:ascii="微軟正黑體" w:eastAsia="微軟正黑體" w:hAnsi="微軟正黑體"/>
          <w:color w:val="000000" w:themeColor="text1"/>
        </w:rPr>
      </w:pPr>
      <w:r w:rsidRPr="006066DD">
        <w:rPr>
          <w:rFonts w:ascii="微軟正黑體" w:eastAsia="微軟正黑體" w:hAnsi="微軟正黑體" w:hint="eastAsia"/>
          <w:color w:val="000000" w:themeColor="text1"/>
        </w:rPr>
        <w:t>每日提供</w:t>
      </w:r>
      <w:r w:rsidR="00BE6B83" w:rsidRPr="006066DD">
        <w:rPr>
          <w:rFonts w:ascii="微軟正黑體" w:eastAsia="微軟正黑體" w:hAnsi="微軟正黑體" w:hint="eastAsia"/>
          <w:color w:val="000000" w:themeColor="text1"/>
        </w:rPr>
        <w:t>每人</w:t>
      </w:r>
      <w:r w:rsidRPr="006066DD">
        <w:rPr>
          <w:rFonts w:ascii="微軟正黑體" w:eastAsia="微軟正黑體" w:hAnsi="微軟正黑體" w:hint="eastAsia"/>
          <w:color w:val="000000" w:themeColor="text1"/>
        </w:rPr>
        <w:t>礦泉水</w:t>
      </w:r>
      <w:r w:rsidR="00BE6B83" w:rsidRPr="006066DD">
        <w:rPr>
          <w:rFonts w:ascii="微軟正黑體" w:eastAsia="微軟正黑體" w:hAnsi="微軟正黑體" w:hint="eastAsia"/>
          <w:color w:val="000000" w:themeColor="text1"/>
        </w:rPr>
        <w:t>無限量供應</w:t>
      </w:r>
      <w:r w:rsidR="00F52F52" w:rsidRPr="006066DD">
        <w:rPr>
          <w:rFonts w:ascii="微軟正黑體" w:eastAsia="微軟正黑體" w:hAnsi="微軟正黑體" w:hint="eastAsia"/>
          <w:color w:val="000000" w:themeColor="text1"/>
        </w:rPr>
        <w:t>，另提供茶飲、咖啡</w:t>
      </w:r>
      <w:r w:rsidR="00BE6B83" w:rsidRPr="006066DD">
        <w:rPr>
          <w:rFonts w:ascii="微軟正黑體" w:eastAsia="微軟正黑體" w:hAnsi="微軟正黑體" w:hint="eastAsia"/>
          <w:color w:val="000000" w:themeColor="text1"/>
        </w:rPr>
        <w:t>。</w:t>
      </w:r>
    </w:p>
    <w:p w14:paraId="561974EE" w14:textId="6736F2B7" w:rsidR="00F52F52" w:rsidRPr="006066DD" w:rsidRDefault="00F52F52" w:rsidP="0060768B">
      <w:pPr>
        <w:numPr>
          <w:ilvl w:val="0"/>
          <w:numId w:val="1"/>
        </w:numPr>
        <w:spacing w:line="480" w:lineRule="exact"/>
        <w:ind w:left="1276"/>
        <w:rPr>
          <w:rFonts w:ascii="微軟正黑體" w:eastAsia="微軟正黑體" w:hAnsi="微軟正黑體"/>
          <w:color w:val="000000" w:themeColor="text1"/>
        </w:rPr>
      </w:pPr>
      <w:r w:rsidRPr="006066DD">
        <w:rPr>
          <w:rFonts w:ascii="微軟正黑體" w:eastAsia="微軟正黑體" w:hAnsi="微軟正黑體"/>
          <w:color w:val="000000" w:themeColor="text1"/>
        </w:rPr>
        <w:t>菜色</w:t>
      </w:r>
      <w:r w:rsidR="000C22E3" w:rsidRPr="006066DD">
        <w:rPr>
          <w:rFonts w:ascii="微軟正黑體" w:eastAsia="微軟正黑體" w:hAnsi="微軟正黑體" w:hint="eastAsia"/>
          <w:color w:val="000000" w:themeColor="text1"/>
        </w:rPr>
        <w:t>3</w:t>
      </w:r>
      <w:r w:rsidRPr="006066DD">
        <w:rPr>
          <w:rFonts w:ascii="微軟正黑體" w:eastAsia="微軟正黑體" w:hAnsi="微軟正黑體"/>
          <w:color w:val="000000" w:themeColor="text1"/>
        </w:rPr>
        <w:t>天內不可重複。</w:t>
      </w:r>
    </w:p>
    <w:p w14:paraId="7FBD1350" w14:textId="304414AA" w:rsidR="0060768B" w:rsidRPr="006066DD" w:rsidRDefault="005338B5" w:rsidP="0060768B">
      <w:pPr>
        <w:numPr>
          <w:ilvl w:val="0"/>
          <w:numId w:val="1"/>
        </w:numPr>
        <w:spacing w:line="480" w:lineRule="exact"/>
        <w:ind w:left="1276"/>
        <w:rPr>
          <w:rFonts w:ascii="微軟正黑體" w:eastAsia="微軟正黑體" w:hAnsi="微軟正黑體"/>
          <w:color w:val="000000" w:themeColor="text1"/>
        </w:rPr>
      </w:pPr>
      <w:r w:rsidRPr="006066DD">
        <w:rPr>
          <w:rFonts w:ascii="微軟正黑體" w:eastAsia="微軟正黑體" w:hAnsi="微軟正黑體" w:hint="eastAsia"/>
          <w:color w:val="000000" w:themeColor="text1"/>
        </w:rPr>
        <w:t>午晚餐加附水果至少2樣</w:t>
      </w:r>
      <w:r w:rsidR="00F52F52" w:rsidRPr="006066DD">
        <w:rPr>
          <w:rFonts w:ascii="微軟正黑體" w:eastAsia="微軟正黑體" w:hAnsi="微軟正黑體" w:hint="eastAsia"/>
          <w:color w:val="000000" w:themeColor="text1"/>
        </w:rPr>
        <w:t>，</w:t>
      </w:r>
      <w:r w:rsidR="00BE6B83" w:rsidRPr="006066DD">
        <w:rPr>
          <w:rFonts w:ascii="微軟正黑體" w:eastAsia="微軟正黑體" w:hAnsi="微軟正黑體" w:hint="eastAsia"/>
          <w:color w:val="000000" w:themeColor="text1"/>
        </w:rPr>
        <w:t>且</w:t>
      </w:r>
      <w:r w:rsidR="00F52F52" w:rsidRPr="006066DD">
        <w:rPr>
          <w:rFonts w:ascii="微軟正黑體" w:eastAsia="微軟正黑體" w:hAnsi="微軟正黑體" w:hint="eastAsia"/>
          <w:color w:val="000000" w:themeColor="text1"/>
        </w:rPr>
        <w:t>3天內</w:t>
      </w:r>
      <w:r w:rsidR="00BE6B83" w:rsidRPr="006066DD">
        <w:rPr>
          <w:rFonts w:ascii="微軟正黑體" w:eastAsia="微軟正黑體" w:hAnsi="微軟正黑體" w:hint="eastAsia"/>
          <w:color w:val="000000" w:themeColor="text1"/>
        </w:rPr>
        <w:t>不</w:t>
      </w:r>
      <w:r w:rsidR="00F52F52" w:rsidRPr="006066DD">
        <w:rPr>
          <w:rFonts w:ascii="微軟正黑體" w:eastAsia="微軟正黑體" w:hAnsi="微軟正黑體" w:hint="eastAsia"/>
          <w:color w:val="000000" w:themeColor="text1"/>
        </w:rPr>
        <w:t>可</w:t>
      </w:r>
      <w:r w:rsidR="00BE6B83" w:rsidRPr="006066DD">
        <w:rPr>
          <w:rFonts w:ascii="微軟正黑體" w:eastAsia="微軟正黑體" w:hAnsi="微軟正黑體" w:hint="eastAsia"/>
          <w:color w:val="000000" w:themeColor="text1"/>
        </w:rPr>
        <w:t>重複。</w:t>
      </w:r>
    </w:p>
    <w:p w14:paraId="3C21D14F" w14:textId="44AC88FD" w:rsidR="00CC7F89" w:rsidRPr="006066DD" w:rsidRDefault="00CC7F89" w:rsidP="0060768B">
      <w:pPr>
        <w:numPr>
          <w:ilvl w:val="0"/>
          <w:numId w:val="1"/>
        </w:numPr>
        <w:spacing w:line="480" w:lineRule="exact"/>
        <w:ind w:left="1276"/>
        <w:rPr>
          <w:rFonts w:ascii="微軟正黑體" w:eastAsia="微軟正黑體" w:hAnsi="微軟正黑體"/>
          <w:color w:val="000000" w:themeColor="text1"/>
        </w:rPr>
      </w:pPr>
      <w:r w:rsidRPr="006066DD">
        <w:rPr>
          <w:rFonts w:ascii="微軟正黑體" w:eastAsia="微軟正黑體" w:hAnsi="微軟正黑體"/>
          <w:color w:val="000000" w:themeColor="text1"/>
        </w:rPr>
        <w:t>前一日須提供隔日菜單，並供代表團預先點餐。</w:t>
      </w:r>
    </w:p>
    <w:p w14:paraId="73C5AE31" w14:textId="0C7834E7" w:rsidR="005338B5" w:rsidRPr="006066DD" w:rsidRDefault="005338B5" w:rsidP="005338B5">
      <w:pPr>
        <w:spacing w:line="480" w:lineRule="exact"/>
        <w:ind w:leftChars="178" w:left="1699" w:hangingChars="530" w:hanging="1272"/>
        <w:rPr>
          <w:rFonts w:ascii="微軟正黑體" w:eastAsia="微軟正黑體" w:hAnsi="微軟正黑體"/>
          <w:color w:val="000000" w:themeColor="text1"/>
        </w:rPr>
      </w:pPr>
      <w:r w:rsidRPr="006066DD">
        <w:rPr>
          <w:rFonts w:ascii="微軟正黑體" w:eastAsia="微軟正黑體" w:hAnsi="微軟正黑體"/>
          <w:color w:val="000000" w:themeColor="text1"/>
        </w:rPr>
        <w:lastRenderedPageBreak/>
        <w:t>(</w:t>
      </w:r>
      <w:r w:rsidR="00310A6F" w:rsidRPr="006066DD">
        <w:rPr>
          <w:rFonts w:ascii="微軟正黑體" w:eastAsia="微軟正黑體" w:hAnsi="微軟正黑體" w:hint="eastAsia"/>
          <w:color w:val="000000" w:themeColor="text1"/>
        </w:rPr>
        <w:t>六</w:t>
      </w:r>
      <w:r w:rsidRPr="006066DD">
        <w:rPr>
          <w:rFonts w:ascii="微軟正黑體" w:eastAsia="微軟正黑體" w:hAnsi="微軟正黑體"/>
          <w:color w:val="000000" w:themeColor="text1"/>
        </w:rPr>
        <w:t>)</w:t>
      </w:r>
      <w:r w:rsidRPr="006066DD">
        <w:rPr>
          <w:rFonts w:ascii="微軟正黑體" w:eastAsia="微軟正黑體" w:hAnsi="微軟正黑體" w:hint="eastAsia"/>
          <w:color w:val="000000" w:themeColor="text1"/>
        </w:rPr>
        <w:t>交通部分：</w:t>
      </w:r>
      <w:r w:rsidR="00826B1C" w:rsidRPr="006066DD">
        <w:rPr>
          <w:rFonts w:ascii="微軟正黑體" w:eastAsia="微軟正黑體" w:hAnsi="微軟正黑體" w:hint="eastAsia"/>
          <w:color w:val="000000" w:themeColor="text1"/>
        </w:rPr>
        <w:t>由</w:t>
      </w:r>
      <w:r w:rsidRPr="006066DD">
        <w:rPr>
          <w:rFonts w:ascii="微軟正黑體" w:eastAsia="微軟正黑體" w:hAnsi="微軟正黑體" w:hint="eastAsia"/>
          <w:color w:val="000000" w:themeColor="text1"/>
        </w:rPr>
        <w:t>桃園機場</w:t>
      </w:r>
      <w:r w:rsidR="009F1231" w:rsidRPr="006066DD">
        <w:rPr>
          <w:rFonts w:ascii="微軟正黑體" w:eastAsia="微軟正黑體" w:hAnsi="微軟正黑體" w:hint="eastAsia"/>
          <w:color w:val="000000" w:themeColor="text1"/>
        </w:rPr>
        <w:t>，依據政府</w:t>
      </w:r>
      <w:r w:rsidR="00C83794" w:rsidRPr="006066DD">
        <w:rPr>
          <w:rFonts w:ascii="微軟正黑體" w:eastAsia="微軟正黑體" w:hAnsi="微軟正黑體" w:hint="eastAsia"/>
          <w:color w:val="000000" w:themeColor="text1"/>
        </w:rPr>
        <w:t>防疫</w:t>
      </w:r>
      <w:r w:rsidR="009F1231" w:rsidRPr="006066DD">
        <w:rPr>
          <w:rFonts w:ascii="微軟正黑體" w:eastAsia="微軟正黑體" w:hAnsi="微軟正黑體" w:hint="eastAsia"/>
          <w:color w:val="000000" w:themeColor="text1"/>
        </w:rPr>
        <w:t>規定方式</w:t>
      </w:r>
      <w:r w:rsidR="00A127C1" w:rsidRPr="006066DD">
        <w:rPr>
          <w:rFonts w:ascii="微軟正黑體" w:eastAsia="微軟正黑體" w:hAnsi="微軟正黑體" w:hint="eastAsia"/>
          <w:color w:val="000000" w:themeColor="text1"/>
        </w:rPr>
        <w:t>接</w:t>
      </w:r>
      <w:r w:rsidR="007D6704" w:rsidRPr="006066DD">
        <w:rPr>
          <w:rFonts w:ascii="微軟正黑體" w:eastAsia="微軟正黑體" w:hAnsi="微軟正黑體" w:hint="eastAsia"/>
          <w:color w:val="000000" w:themeColor="text1"/>
        </w:rPr>
        <w:t>送至</w:t>
      </w:r>
      <w:r w:rsidR="000C22E3" w:rsidRPr="006066DD">
        <w:rPr>
          <w:rFonts w:ascii="微軟正黑體" w:eastAsia="微軟正黑體" w:hAnsi="微軟正黑體" w:hint="eastAsia"/>
          <w:color w:val="000000" w:themeColor="text1"/>
        </w:rPr>
        <w:t>防疫</w:t>
      </w:r>
      <w:r w:rsidRPr="006066DD">
        <w:rPr>
          <w:rFonts w:ascii="微軟正黑體" w:eastAsia="微軟正黑體" w:hAnsi="微軟正黑體" w:hint="eastAsia"/>
          <w:color w:val="000000" w:themeColor="text1"/>
        </w:rPr>
        <w:t>旅館</w:t>
      </w:r>
      <w:r w:rsidR="000C22E3" w:rsidRPr="006066DD">
        <w:rPr>
          <w:rFonts w:ascii="微軟正黑體" w:eastAsia="微軟正黑體" w:hAnsi="微軟正黑體" w:hint="eastAsia"/>
          <w:color w:val="000000" w:themeColor="text1"/>
        </w:rPr>
        <w:t>，及防疫旅館至隔離期滿返家交通安排</w:t>
      </w:r>
      <w:r w:rsidRPr="006066DD">
        <w:rPr>
          <w:rFonts w:ascii="微軟正黑體" w:eastAsia="微軟正黑體" w:hAnsi="微軟正黑體" w:hint="eastAsia"/>
          <w:color w:val="000000" w:themeColor="text1"/>
        </w:rPr>
        <w:t>。</w:t>
      </w:r>
      <w:r w:rsidRPr="006066DD">
        <w:rPr>
          <w:rFonts w:ascii="微軟正黑體" w:eastAsia="微軟正黑體" w:hAnsi="微軟正黑體"/>
          <w:color w:val="000000" w:themeColor="text1"/>
        </w:rPr>
        <w:t xml:space="preserve"> </w:t>
      </w:r>
    </w:p>
    <w:p w14:paraId="0F53A49D" w14:textId="1C01E42D" w:rsidR="0035302E" w:rsidRPr="006066DD" w:rsidRDefault="00574E31" w:rsidP="005338B5">
      <w:pPr>
        <w:spacing w:line="480" w:lineRule="exact"/>
        <w:ind w:leftChars="178" w:left="1699" w:hangingChars="530" w:hanging="1272"/>
        <w:rPr>
          <w:rFonts w:ascii="微軟正黑體" w:eastAsia="微軟正黑體" w:hAnsi="微軟正黑體"/>
          <w:color w:val="000000" w:themeColor="text1"/>
        </w:rPr>
      </w:pPr>
      <w:r w:rsidRPr="006066DD">
        <w:rPr>
          <w:rFonts w:ascii="微軟正黑體" w:eastAsia="微軟正黑體" w:hAnsi="微軟正黑體"/>
          <w:color w:val="000000" w:themeColor="text1"/>
        </w:rPr>
        <w:t>(七)價位</w:t>
      </w:r>
      <w:r w:rsidRPr="006066DD">
        <w:rPr>
          <w:rFonts w:ascii="微軟正黑體" w:eastAsia="微軟正黑體" w:hAnsi="微軟正黑體" w:hint="eastAsia"/>
          <w:color w:val="000000" w:themeColor="text1"/>
        </w:rPr>
        <w:t>：每人每日以不超過新台幣</w:t>
      </w:r>
      <w:r w:rsidR="000C22E3" w:rsidRPr="006066DD">
        <w:rPr>
          <w:rFonts w:ascii="微軟正黑體" w:eastAsia="微軟正黑體" w:hAnsi="微軟正黑體" w:hint="eastAsia"/>
          <w:color w:val="000000" w:themeColor="text1"/>
        </w:rPr>
        <w:t>陸</w:t>
      </w:r>
      <w:r w:rsidR="00FB7646" w:rsidRPr="006066DD">
        <w:rPr>
          <w:rFonts w:ascii="微軟正黑體" w:eastAsia="微軟正黑體" w:hAnsi="微軟正黑體" w:hint="eastAsia"/>
          <w:color w:val="000000" w:themeColor="text1"/>
        </w:rPr>
        <w:t>仟</w:t>
      </w:r>
      <w:r w:rsidRPr="006066DD">
        <w:rPr>
          <w:rFonts w:ascii="微軟正黑體" w:eastAsia="微軟正黑體" w:hAnsi="微軟正黑體" w:hint="eastAsia"/>
          <w:color w:val="000000" w:themeColor="text1"/>
        </w:rPr>
        <w:t>元整為標準</w:t>
      </w:r>
      <w:r w:rsidR="007B1A76" w:rsidRPr="006066DD">
        <w:rPr>
          <w:rFonts w:ascii="微軟正黑體" w:eastAsia="微軟正黑體" w:hAnsi="微軟正黑體" w:hint="eastAsia"/>
          <w:color w:val="000000" w:themeColor="text1"/>
        </w:rPr>
        <w:t>。</w:t>
      </w:r>
    </w:p>
    <w:p w14:paraId="6F22B785" w14:textId="619EC8C5" w:rsidR="00574E31" w:rsidRPr="006066DD" w:rsidRDefault="00D2574B" w:rsidP="000C22E3">
      <w:pPr>
        <w:spacing w:line="480" w:lineRule="exact"/>
        <w:ind w:leftChars="178" w:left="1699" w:hangingChars="530" w:hanging="1272"/>
        <w:rPr>
          <w:rFonts w:ascii="微軟正黑體" w:eastAsia="微軟正黑體" w:hAnsi="微軟正黑體"/>
          <w:color w:val="000000" w:themeColor="text1"/>
        </w:rPr>
      </w:pPr>
      <w:r w:rsidRPr="006066DD">
        <w:rPr>
          <w:rFonts w:ascii="微軟正黑體" w:eastAsia="微軟正黑體" w:hAnsi="微軟正黑體"/>
          <w:color w:val="000000" w:themeColor="text1"/>
        </w:rPr>
        <w:t xml:space="preserve">        </w:t>
      </w:r>
      <w:r w:rsidR="00574E31" w:rsidRPr="006066DD">
        <w:rPr>
          <w:rFonts w:ascii="微軟正黑體" w:eastAsia="微軟正黑體" w:hAnsi="微軟正黑體" w:hint="eastAsia"/>
          <w:color w:val="000000" w:themeColor="text1"/>
        </w:rPr>
        <w:t>（</w:t>
      </w:r>
      <w:r w:rsidR="000C22E3" w:rsidRPr="006066DD">
        <w:rPr>
          <w:rFonts w:ascii="微軟正黑體" w:eastAsia="微軟正黑體" w:hAnsi="微軟正黑體" w:hint="eastAsia"/>
          <w:color w:val="000000" w:themeColor="text1"/>
        </w:rPr>
        <w:t>依據</w:t>
      </w:r>
      <w:r w:rsidR="00F04D1F" w:rsidRPr="006066DD">
        <w:rPr>
          <w:rFonts w:ascii="微軟正黑體" w:eastAsia="微軟正黑體" w:hAnsi="微軟正黑體" w:hint="eastAsia"/>
          <w:color w:val="000000" w:themeColor="text1"/>
        </w:rPr>
        <w:t>需求規範表所述</w:t>
      </w:r>
      <w:r w:rsidR="008A0BBE" w:rsidRPr="006066DD">
        <w:rPr>
          <w:rFonts w:ascii="微軟正黑體" w:eastAsia="微軟正黑體" w:hAnsi="微軟正黑體" w:hint="eastAsia"/>
          <w:color w:val="000000" w:themeColor="text1"/>
        </w:rPr>
        <w:t>條件</w:t>
      </w:r>
      <w:r w:rsidR="00E10BFB" w:rsidRPr="006066DD">
        <w:rPr>
          <w:rFonts w:ascii="微軟正黑體" w:eastAsia="微軟正黑體" w:hAnsi="微軟正黑體" w:hint="eastAsia"/>
          <w:color w:val="000000" w:themeColor="text1"/>
        </w:rPr>
        <w:t>皆</w:t>
      </w:r>
      <w:r w:rsidR="008A0BBE" w:rsidRPr="006066DD">
        <w:rPr>
          <w:rFonts w:ascii="微軟正黑體" w:eastAsia="微軟正黑體" w:hAnsi="微軟正黑體" w:hint="eastAsia"/>
          <w:color w:val="000000" w:themeColor="text1"/>
        </w:rPr>
        <w:t>須</w:t>
      </w:r>
      <w:r w:rsidR="00574E31" w:rsidRPr="006066DD">
        <w:rPr>
          <w:rFonts w:ascii="微軟正黑體" w:eastAsia="微軟正黑體" w:hAnsi="微軟正黑體" w:hint="eastAsia"/>
          <w:color w:val="000000" w:themeColor="text1"/>
        </w:rPr>
        <w:t>內含）。</w:t>
      </w:r>
    </w:p>
    <w:p w14:paraId="335F3818" w14:textId="77777777" w:rsidR="00310A6F" w:rsidRPr="006066DD" w:rsidRDefault="005338B5" w:rsidP="005338B5">
      <w:pPr>
        <w:spacing w:line="480" w:lineRule="exact"/>
        <w:rPr>
          <w:rFonts w:ascii="微軟正黑體" w:eastAsia="微軟正黑體" w:hAnsi="微軟正黑體"/>
          <w:color w:val="000000" w:themeColor="text1"/>
        </w:rPr>
      </w:pPr>
      <w:r w:rsidRPr="006066DD">
        <w:rPr>
          <w:rFonts w:ascii="微軟正黑體" w:eastAsia="微軟正黑體" w:hAnsi="微軟正黑體"/>
          <w:color w:val="000000" w:themeColor="text1"/>
        </w:rPr>
        <w:t>三、本採購案預算未獲教育部體育署核定前，本會得先辦理決標保留，俟核定後始決標</w:t>
      </w:r>
    </w:p>
    <w:p w14:paraId="497528EB" w14:textId="632034A8" w:rsidR="00E10BFB" w:rsidRPr="006066DD" w:rsidRDefault="005338B5" w:rsidP="00BA5D69">
      <w:pPr>
        <w:spacing w:line="480" w:lineRule="exact"/>
        <w:ind w:leftChars="236" w:left="566"/>
        <w:rPr>
          <w:rFonts w:ascii="微軟正黑體" w:eastAsia="微軟正黑體" w:hAnsi="微軟正黑體"/>
          <w:color w:val="000000" w:themeColor="text1"/>
        </w:rPr>
      </w:pPr>
      <w:r w:rsidRPr="006066DD">
        <w:rPr>
          <w:rFonts w:ascii="微軟正黑體" w:eastAsia="微軟正黑體" w:hAnsi="微軟正黑體"/>
          <w:color w:val="000000" w:themeColor="text1"/>
        </w:rPr>
        <w:t>生效。</w:t>
      </w:r>
    </w:p>
    <w:p w14:paraId="1D720D77" w14:textId="5AAABCF7" w:rsidR="005338B5" w:rsidRPr="006066DD" w:rsidRDefault="00BA5D69" w:rsidP="005338B5">
      <w:pPr>
        <w:spacing w:line="480" w:lineRule="exact"/>
        <w:rPr>
          <w:rFonts w:ascii="微軟正黑體" w:eastAsia="微軟正黑體" w:hAnsi="微軟正黑體"/>
          <w:color w:val="000000" w:themeColor="text1"/>
        </w:rPr>
      </w:pPr>
      <w:r w:rsidRPr="006066DD">
        <w:rPr>
          <w:rFonts w:ascii="微軟正黑體" w:eastAsia="微軟正黑體" w:hAnsi="微軟正黑體" w:hint="eastAsia"/>
          <w:color w:val="000000" w:themeColor="text1"/>
        </w:rPr>
        <w:t>四</w:t>
      </w:r>
      <w:r w:rsidR="005338B5" w:rsidRPr="006066DD">
        <w:rPr>
          <w:rFonts w:ascii="微軟正黑體" w:eastAsia="微軟正黑體" w:hAnsi="微軟正黑體"/>
          <w:color w:val="000000" w:themeColor="text1"/>
        </w:rPr>
        <w:t>、其他：</w:t>
      </w:r>
    </w:p>
    <w:p w14:paraId="3B7B453B" w14:textId="3DF2B543" w:rsidR="005338B5" w:rsidRPr="006066DD" w:rsidRDefault="008A0BBE" w:rsidP="008A0BBE">
      <w:pPr>
        <w:spacing w:line="480" w:lineRule="exact"/>
        <w:rPr>
          <w:rFonts w:ascii="微軟正黑體" w:eastAsia="微軟正黑體" w:hAnsi="微軟正黑體"/>
          <w:color w:val="000000" w:themeColor="text1"/>
        </w:rPr>
      </w:pPr>
      <w:r w:rsidRPr="006066DD">
        <w:rPr>
          <w:rFonts w:ascii="微軟正黑體" w:eastAsia="微軟正黑體" w:hAnsi="微軟正黑體" w:hint="eastAsia"/>
          <w:color w:val="000000" w:themeColor="text1"/>
        </w:rPr>
        <w:t xml:space="preserve">   </w:t>
      </w:r>
      <w:r w:rsidR="005338B5" w:rsidRPr="006066DD">
        <w:rPr>
          <w:rFonts w:ascii="微軟正黑體" w:eastAsia="微軟正黑體" w:hAnsi="微軟正黑體"/>
          <w:color w:val="000000" w:themeColor="text1"/>
        </w:rPr>
        <w:t>(一)</w:t>
      </w:r>
      <w:r w:rsidR="003F4E8D" w:rsidRPr="006066DD">
        <w:rPr>
          <w:rFonts w:ascii="微軟正黑體" w:eastAsia="微軟正黑體" w:hAnsi="微軟正黑體"/>
          <w:color w:val="000000" w:themeColor="text1"/>
        </w:rPr>
        <w:t xml:space="preserve"> </w:t>
      </w:r>
      <w:r w:rsidR="005338B5" w:rsidRPr="006066DD">
        <w:rPr>
          <w:rFonts w:ascii="微軟正黑體" w:eastAsia="微軟正黑體" w:hAnsi="微軟正黑體"/>
          <w:color w:val="000000" w:themeColor="text1"/>
        </w:rPr>
        <w:t>倘日後有新增人員</w:t>
      </w:r>
      <w:r w:rsidR="00775A56" w:rsidRPr="006066DD">
        <w:rPr>
          <w:rFonts w:ascii="微軟正黑體" w:eastAsia="微軟正黑體" w:hAnsi="微軟正黑體"/>
          <w:color w:val="000000" w:themeColor="text1"/>
        </w:rPr>
        <w:t>或天數</w:t>
      </w:r>
      <w:r w:rsidR="005338B5" w:rsidRPr="006066DD">
        <w:rPr>
          <w:rFonts w:ascii="微軟正黑體" w:eastAsia="微軟正黑體" w:hAnsi="微軟正黑體"/>
          <w:color w:val="000000" w:themeColor="text1"/>
        </w:rPr>
        <w:t>，以原議價金額</w:t>
      </w:r>
      <w:r w:rsidR="00775A56" w:rsidRPr="006066DD">
        <w:rPr>
          <w:rFonts w:ascii="微軟正黑體" w:eastAsia="微軟正黑體" w:hAnsi="微軟正黑體"/>
          <w:color w:val="000000" w:themeColor="text1"/>
        </w:rPr>
        <w:t>單價</w:t>
      </w:r>
      <w:r w:rsidR="005338B5" w:rsidRPr="006066DD">
        <w:rPr>
          <w:rFonts w:ascii="微軟正黑體" w:eastAsia="微軟正黑體" w:hAnsi="微軟正黑體"/>
          <w:color w:val="000000" w:themeColor="text1"/>
        </w:rPr>
        <w:t>為基準。</w:t>
      </w:r>
    </w:p>
    <w:p w14:paraId="364A5F60" w14:textId="77777777" w:rsidR="008A0BBE" w:rsidRPr="006066DD" w:rsidRDefault="00973197" w:rsidP="008A0BBE">
      <w:pPr>
        <w:spacing w:line="480" w:lineRule="exact"/>
        <w:ind w:leftChars="59" w:left="142"/>
        <w:rPr>
          <w:rFonts w:ascii="微軟正黑體" w:eastAsia="微軟正黑體" w:hAnsi="微軟正黑體"/>
          <w:color w:val="000000" w:themeColor="text1"/>
        </w:rPr>
      </w:pPr>
      <w:r w:rsidRPr="006066DD">
        <w:rPr>
          <w:rFonts w:ascii="微軟正黑體" w:eastAsia="微軟正黑體" w:hAnsi="微軟正黑體"/>
          <w:color w:val="000000" w:themeColor="text1"/>
        </w:rPr>
        <w:t xml:space="preserve">  </w:t>
      </w:r>
      <w:r w:rsidR="005338B5" w:rsidRPr="006066DD">
        <w:rPr>
          <w:rFonts w:ascii="微軟正黑體" w:eastAsia="微軟正黑體" w:hAnsi="微軟正黑體"/>
          <w:color w:val="000000" w:themeColor="text1"/>
        </w:rPr>
        <w:t>(</w:t>
      </w:r>
      <w:r w:rsidRPr="006066DD">
        <w:rPr>
          <w:rFonts w:ascii="微軟正黑體" w:eastAsia="微軟正黑體" w:hAnsi="微軟正黑體"/>
          <w:color w:val="000000" w:themeColor="text1"/>
        </w:rPr>
        <w:t>二</w:t>
      </w:r>
      <w:r w:rsidR="005338B5" w:rsidRPr="006066DD">
        <w:rPr>
          <w:rFonts w:ascii="微軟正黑體" w:eastAsia="微軟正黑體" w:hAnsi="微軟正黑體"/>
          <w:color w:val="000000" w:themeColor="text1"/>
        </w:rPr>
        <w:t>)</w:t>
      </w:r>
      <w:r w:rsidR="003F4E8D" w:rsidRPr="006066DD">
        <w:rPr>
          <w:rFonts w:ascii="微軟正黑體" w:eastAsia="微軟正黑體" w:hAnsi="微軟正黑體"/>
          <w:color w:val="000000" w:themeColor="text1"/>
        </w:rPr>
        <w:t xml:space="preserve"> </w:t>
      </w:r>
      <w:r w:rsidR="00A8361C" w:rsidRPr="006066DD">
        <w:rPr>
          <w:rFonts w:ascii="微軟正黑體" w:eastAsia="微軟正黑體" w:hAnsi="微軟正黑體"/>
          <w:color w:val="000000" w:themeColor="text1"/>
        </w:rPr>
        <w:t>若因</w:t>
      </w:r>
      <w:r w:rsidR="000C22E3" w:rsidRPr="006066DD">
        <w:rPr>
          <w:rFonts w:ascii="微軟正黑體" w:eastAsia="微軟正黑體" w:hAnsi="微軟正黑體" w:hint="eastAsia"/>
          <w:color w:val="000000" w:themeColor="text1"/>
        </w:rPr>
        <w:t>北</w:t>
      </w:r>
      <w:r w:rsidR="00A8361C" w:rsidRPr="006066DD">
        <w:rPr>
          <w:rFonts w:ascii="微軟正黑體" w:eastAsia="微軟正黑體" w:hAnsi="微軟正黑體"/>
          <w:color w:val="000000" w:themeColor="text1"/>
        </w:rPr>
        <w:t>京</w:t>
      </w:r>
      <w:r w:rsidR="000C22E3" w:rsidRPr="006066DD">
        <w:rPr>
          <w:rFonts w:ascii="微軟正黑體" w:eastAsia="微軟正黑體" w:hAnsi="微軟正黑體" w:hint="eastAsia"/>
          <w:color w:val="000000" w:themeColor="text1"/>
        </w:rPr>
        <w:t>冬季</w:t>
      </w:r>
      <w:r w:rsidR="00A8361C" w:rsidRPr="006066DD">
        <w:rPr>
          <w:rFonts w:ascii="微軟正黑體" w:eastAsia="微軟正黑體" w:hAnsi="微軟正黑體"/>
          <w:color w:val="000000" w:themeColor="text1"/>
        </w:rPr>
        <w:t>奧運停止舉辦，或我國決定不</w:t>
      </w:r>
      <w:r w:rsidR="005338B5" w:rsidRPr="006066DD">
        <w:rPr>
          <w:rFonts w:ascii="微軟正黑體" w:eastAsia="微軟正黑體" w:hAnsi="微軟正黑體"/>
          <w:color w:val="000000" w:themeColor="text1"/>
        </w:rPr>
        <w:t>參賽，</w:t>
      </w:r>
      <w:r w:rsidR="003F4E8D" w:rsidRPr="006066DD">
        <w:rPr>
          <w:rFonts w:ascii="微軟正黑體" w:eastAsia="微軟正黑體" w:hAnsi="微軟正黑體"/>
          <w:color w:val="000000" w:themeColor="text1"/>
        </w:rPr>
        <w:t>或因</w:t>
      </w:r>
      <w:r w:rsidR="008A0BBE" w:rsidRPr="006066DD">
        <w:rPr>
          <w:rFonts w:ascii="微軟正黑體" w:eastAsia="微軟正黑體" w:hAnsi="微軟正黑體" w:hint="eastAsia"/>
          <w:color w:val="000000" w:themeColor="text1"/>
        </w:rPr>
        <w:t>最新</w:t>
      </w:r>
      <w:r w:rsidR="003F4E8D" w:rsidRPr="006066DD">
        <w:rPr>
          <w:rFonts w:ascii="微軟正黑體" w:eastAsia="微軟正黑體" w:hAnsi="微軟正黑體"/>
          <w:color w:val="000000" w:themeColor="text1"/>
        </w:rPr>
        <w:t>政策指示因素</w:t>
      </w:r>
      <w:r w:rsidR="008A0BBE" w:rsidRPr="006066DD">
        <w:rPr>
          <w:rFonts w:ascii="微軟正黑體" w:eastAsia="微軟正黑體" w:hAnsi="微軟正黑體" w:hint="eastAsia"/>
          <w:color w:val="000000" w:themeColor="text1"/>
        </w:rPr>
        <w:t>，故</w:t>
      </w:r>
      <w:r w:rsidR="003F4E8D" w:rsidRPr="006066DD">
        <w:rPr>
          <w:rFonts w:ascii="微軟正黑體" w:eastAsia="微軟正黑體" w:hAnsi="微軟正黑體"/>
          <w:color w:val="000000" w:themeColor="text1"/>
        </w:rPr>
        <w:t>無集</w:t>
      </w:r>
    </w:p>
    <w:p w14:paraId="371A9023" w14:textId="77777777" w:rsidR="008A0BBE" w:rsidRPr="006066DD" w:rsidRDefault="008A0BBE" w:rsidP="008A0BBE">
      <w:pPr>
        <w:spacing w:line="480" w:lineRule="exact"/>
        <w:ind w:leftChars="59" w:left="142"/>
        <w:rPr>
          <w:rFonts w:ascii="微軟正黑體" w:eastAsia="微軟正黑體" w:hAnsi="微軟正黑體"/>
          <w:color w:val="000000" w:themeColor="text1"/>
        </w:rPr>
      </w:pPr>
      <w:r w:rsidRPr="006066DD">
        <w:rPr>
          <w:rFonts w:ascii="微軟正黑體" w:eastAsia="微軟正黑體" w:hAnsi="微軟正黑體" w:hint="eastAsia"/>
          <w:color w:val="000000" w:themeColor="text1"/>
        </w:rPr>
        <w:t xml:space="preserve">     </w:t>
      </w:r>
      <w:r w:rsidR="003F4E8D" w:rsidRPr="006066DD">
        <w:rPr>
          <w:rFonts w:ascii="微軟正黑體" w:eastAsia="微軟正黑體" w:hAnsi="微軟正黑體"/>
          <w:color w:val="000000" w:themeColor="text1"/>
        </w:rPr>
        <w:t>中住宿旅</w:t>
      </w:r>
      <w:r w:rsidR="004A6C2A" w:rsidRPr="006066DD">
        <w:rPr>
          <w:rFonts w:ascii="微軟正黑體" w:eastAsia="微軟正黑體" w:hAnsi="微軟正黑體"/>
          <w:color w:val="000000" w:themeColor="text1"/>
        </w:rPr>
        <w:t>館需</w:t>
      </w:r>
      <w:r w:rsidR="003F4E8D" w:rsidRPr="006066DD">
        <w:rPr>
          <w:rFonts w:ascii="微軟正黑體" w:eastAsia="微軟正黑體" w:hAnsi="微軟正黑體"/>
          <w:color w:val="000000" w:themeColor="text1"/>
        </w:rPr>
        <w:t>求</w:t>
      </w:r>
      <w:r w:rsidR="00A8361C" w:rsidRPr="006066DD">
        <w:rPr>
          <w:rFonts w:ascii="微軟正黑體" w:eastAsia="微軟正黑體" w:hAnsi="微軟正黑體"/>
          <w:color w:val="000000" w:themeColor="text1"/>
        </w:rPr>
        <w:t>，以及其他不可抗力因素影響致代表團</w:t>
      </w:r>
      <w:r w:rsidR="005338B5" w:rsidRPr="006066DD">
        <w:rPr>
          <w:rFonts w:ascii="微軟正黑體" w:eastAsia="微軟正黑體" w:hAnsi="微軟正黑體"/>
          <w:color w:val="000000" w:themeColor="text1"/>
        </w:rPr>
        <w:t>取消行程，本案將隨時停止進</w:t>
      </w:r>
    </w:p>
    <w:p w14:paraId="637D903C" w14:textId="77777777" w:rsidR="008A0BBE" w:rsidRPr="006066DD" w:rsidRDefault="008A0BBE" w:rsidP="008A0BBE">
      <w:pPr>
        <w:spacing w:line="480" w:lineRule="exact"/>
        <w:ind w:leftChars="59" w:left="142"/>
        <w:rPr>
          <w:rFonts w:ascii="微軟正黑體" w:eastAsia="微軟正黑體" w:hAnsi="微軟正黑體"/>
          <w:color w:val="000000" w:themeColor="text1"/>
        </w:rPr>
      </w:pPr>
      <w:r w:rsidRPr="006066DD">
        <w:rPr>
          <w:rFonts w:ascii="微軟正黑體" w:eastAsia="微軟正黑體" w:hAnsi="微軟正黑體" w:hint="eastAsia"/>
          <w:color w:val="000000" w:themeColor="text1"/>
        </w:rPr>
        <w:t xml:space="preserve">     </w:t>
      </w:r>
      <w:r w:rsidR="005338B5" w:rsidRPr="006066DD">
        <w:rPr>
          <w:rFonts w:ascii="微軟正黑體" w:eastAsia="微軟正黑體" w:hAnsi="微軟正黑體"/>
          <w:color w:val="000000" w:themeColor="text1"/>
        </w:rPr>
        <w:t>行。</w:t>
      </w:r>
      <w:r w:rsidR="00A8361C" w:rsidRPr="006066DD">
        <w:rPr>
          <w:rFonts w:ascii="微軟正黑體" w:eastAsia="微軟正黑體" w:hAnsi="微軟正黑體"/>
          <w:color w:val="000000" w:themeColor="text1"/>
        </w:rPr>
        <w:t>若已簽約，則</w:t>
      </w:r>
      <w:r w:rsidR="005338B5" w:rsidRPr="006066DD">
        <w:rPr>
          <w:rFonts w:ascii="微軟正黑體" w:eastAsia="微軟正黑體" w:hAnsi="微軟正黑體"/>
          <w:color w:val="000000" w:themeColor="text1"/>
        </w:rPr>
        <w:t>得依雙方合約議定原則，另行約定不同時間點取消所產生之必要費</w:t>
      </w:r>
    </w:p>
    <w:p w14:paraId="7C90960F" w14:textId="48F06CA5" w:rsidR="005338B5" w:rsidRPr="006066DD" w:rsidRDefault="008A0BBE" w:rsidP="008A0BBE">
      <w:pPr>
        <w:spacing w:line="480" w:lineRule="exact"/>
        <w:ind w:leftChars="59" w:left="142"/>
        <w:rPr>
          <w:rFonts w:ascii="微軟正黑體" w:eastAsia="微軟正黑體" w:hAnsi="微軟正黑體"/>
          <w:color w:val="000000" w:themeColor="text1"/>
        </w:rPr>
      </w:pPr>
      <w:r w:rsidRPr="006066DD">
        <w:rPr>
          <w:rFonts w:ascii="微軟正黑體" w:eastAsia="微軟正黑體" w:hAnsi="微軟正黑體" w:hint="eastAsia"/>
          <w:color w:val="000000" w:themeColor="text1"/>
        </w:rPr>
        <w:t xml:space="preserve">     </w:t>
      </w:r>
      <w:r w:rsidR="005338B5" w:rsidRPr="006066DD">
        <w:rPr>
          <w:rFonts w:ascii="微軟正黑體" w:eastAsia="微軟正黑體" w:hAnsi="微軟正黑體"/>
          <w:color w:val="000000" w:themeColor="text1"/>
        </w:rPr>
        <w:t>用。</w:t>
      </w:r>
    </w:p>
    <w:p w14:paraId="7E40FDCA" w14:textId="7108EB54" w:rsidR="007D4912" w:rsidRPr="006066DD" w:rsidRDefault="008A0BBE" w:rsidP="008A0BBE">
      <w:pPr>
        <w:spacing w:line="480" w:lineRule="exact"/>
        <w:rPr>
          <w:rFonts w:ascii="微軟正黑體" w:eastAsia="微軟正黑體" w:hAnsi="微軟正黑體"/>
          <w:color w:val="000000" w:themeColor="text1"/>
        </w:rPr>
      </w:pPr>
      <w:r w:rsidRPr="006066DD">
        <w:rPr>
          <w:rFonts w:ascii="微軟正黑體" w:eastAsia="微軟正黑體" w:hAnsi="微軟正黑體" w:hint="eastAsia"/>
          <w:color w:val="000000" w:themeColor="text1"/>
        </w:rPr>
        <w:t xml:space="preserve">   </w:t>
      </w:r>
      <w:r w:rsidR="00346C36" w:rsidRPr="006066DD">
        <w:rPr>
          <w:rFonts w:ascii="微軟正黑體" w:eastAsia="微軟正黑體" w:hAnsi="微軟正黑體"/>
          <w:color w:val="000000" w:themeColor="text1"/>
        </w:rPr>
        <w:t>(</w:t>
      </w:r>
      <w:r w:rsidR="00D97CBD" w:rsidRPr="006066DD">
        <w:rPr>
          <w:rFonts w:ascii="微軟正黑體" w:eastAsia="微軟正黑體" w:hAnsi="微軟正黑體"/>
          <w:color w:val="000000" w:themeColor="text1"/>
        </w:rPr>
        <w:t>三</w:t>
      </w:r>
      <w:r w:rsidR="00346C36" w:rsidRPr="006066DD">
        <w:rPr>
          <w:rFonts w:ascii="微軟正黑體" w:eastAsia="微軟正黑體" w:hAnsi="微軟正黑體"/>
          <w:color w:val="000000" w:themeColor="text1"/>
        </w:rPr>
        <w:t>)</w:t>
      </w:r>
      <w:r w:rsidR="00346C36" w:rsidRPr="006066DD">
        <w:rPr>
          <w:rFonts w:hint="eastAsia"/>
          <w:color w:val="000000" w:themeColor="text1"/>
        </w:rPr>
        <w:t xml:space="preserve"> </w:t>
      </w:r>
      <w:r w:rsidR="00346C36" w:rsidRPr="006066DD">
        <w:rPr>
          <w:rFonts w:ascii="微軟正黑體" w:eastAsia="微軟正黑體" w:hAnsi="微軟正黑體" w:hint="eastAsia"/>
          <w:color w:val="000000" w:themeColor="text1"/>
        </w:rPr>
        <w:t>廠商須依</w:t>
      </w:r>
      <w:r w:rsidR="0081034E" w:rsidRPr="006066DD">
        <w:rPr>
          <w:rFonts w:ascii="微軟正黑體" w:eastAsia="微軟正黑體" w:hAnsi="微軟正黑體" w:hint="eastAsia"/>
          <w:color w:val="000000" w:themeColor="text1"/>
        </w:rPr>
        <w:t>上揭</w:t>
      </w:r>
      <w:r w:rsidRPr="006066DD">
        <w:rPr>
          <w:rFonts w:ascii="微軟正黑體" w:eastAsia="微軟正黑體" w:hAnsi="微軟正黑體" w:hint="eastAsia"/>
          <w:color w:val="000000" w:themeColor="text1"/>
        </w:rPr>
        <w:t>條件</w:t>
      </w:r>
      <w:r w:rsidR="0081034E" w:rsidRPr="006066DD">
        <w:rPr>
          <w:rFonts w:ascii="微軟正黑體" w:eastAsia="微軟正黑體" w:hAnsi="微軟正黑體" w:hint="eastAsia"/>
          <w:color w:val="000000" w:themeColor="text1"/>
        </w:rPr>
        <w:t>向</w:t>
      </w:r>
      <w:r w:rsidR="00346C36" w:rsidRPr="006066DD">
        <w:rPr>
          <w:rFonts w:ascii="微軟正黑體" w:eastAsia="微軟正黑體" w:hAnsi="微軟正黑體" w:hint="eastAsia"/>
          <w:color w:val="000000" w:themeColor="text1"/>
        </w:rPr>
        <w:t>本會確認</w:t>
      </w:r>
      <w:r w:rsidR="00C83794" w:rsidRPr="006066DD">
        <w:rPr>
          <w:rFonts w:ascii="微軟正黑體" w:eastAsia="微軟正黑體" w:hAnsi="微軟正黑體" w:hint="eastAsia"/>
          <w:color w:val="000000" w:themeColor="text1"/>
        </w:rPr>
        <w:t>防疫</w:t>
      </w:r>
      <w:r w:rsidR="00346C36" w:rsidRPr="006066DD">
        <w:rPr>
          <w:rFonts w:ascii="微軟正黑體" w:eastAsia="微軟正黑體" w:hAnsi="微軟正黑體" w:hint="eastAsia"/>
          <w:color w:val="000000" w:themeColor="text1"/>
        </w:rPr>
        <w:t>旅館，並經本會書面同意後，提供公司聯</w:t>
      </w:r>
    </w:p>
    <w:p w14:paraId="2BA38F42" w14:textId="77777777" w:rsidR="008A0BBE" w:rsidRPr="006066DD" w:rsidRDefault="00346C36" w:rsidP="008A0BBE">
      <w:pPr>
        <w:spacing w:line="480" w:lineRule="exact"/>
        <w:ind w:leftChars="354" w:left="850"/>
        <w:rPr>
          <w:rFonts w:ascii="微軟正黑體" w:eastAsia="微軟正黑體" w:hAnsi="微軟正黑體"/>
          <w:color w:val="000000" w:themeColor="text1"/>
        </w:rPr>
      </w:pPr>
      <w:r w:rsidRPr="006066DD">
        <w:rPr>
          <w:rFonts w:ascii="微軟正黑體" w:eastAsia="微軟正黑體" w:hAnsi="微軟正黑體" w:hint="eastAsia"/>
          <w:color w:val="000000" w:themeColor="text1"/>
        </w:rPr>
        <w:t>繫窗口，</w:t>
      </w:r>
      <w:r w:rsidR="0081034E" w:rsidRPr="006066DD">
        <w:rPr>
          <w:rFonts w:ascii="微軟正黑體" w:eastAsia="微軟正黑體" w:hAnsi="微軟正黑體" w:hint="eastAsia"/>
          <w:color w:val="000000" w:themeColor="text1"/>
        </w:rPr>
        <w:t>負責</w:t>
      </w:r>
      <w:r w:rsidRPr="006066DD">
        <w:rPr>
          <w:rFonts w:ascii="微軟正黑體" w:eastAsia="微軟正黑體" w:hAnsi="微軟正黑體" w:hint="eastAsia"/>
          <w:color w:val="000000" w:themeColor="text1"/>
        </w:rPr>
        <w:t>辦理代表團後續入住人員住宿期程與人數規劃安排；並提供投保合法有效之公共意外責任保險單證明，</w:t>
      </w:r>
    </w:p>
    <w:p w14:paraId="4AB7049C" w14:textId="68B636EB" w:rsidR="008A0BBE" w:rsidRPr="006066DD" w:rsidRDefault="008A0BBE" w:rsidP="008A0BBE">
      <w:pPr>
        <w:spacing w:line="480" w:lineRule="exact"/>
        <w:rPr>
          <w:rFonts w:ascii="新細明體" w:hAnsi="新細明體"/>
          <w:color w:val="000000" w:themeColor="text1"/>
        </w:rPr>
      </w:pPr>
      <w:r w:rsidRPr="006066DD">
        <w:rPr>
          <w:rFonts w:ascii="微軟正黑體" w:eastAsia="微軟正黑體" w:hAnsi="微軟正黑體" w:hint="eastAsia"/>
          <w:color w:val="000000" w:themeColor="text1"/>
        </w:rPr>
        <w:t xml:space="preserve">   (四) 廠商須</w:t>
      </w:r>
      <w:r w:rsidR="00346C36" w:rsidRPr="006066DD">
        <w:rPr>
          <w:rFonts w:ascii="微軟正黑體" w:eastAsia="微軟正黑體" w:hAnsi="微軟正黑體" w:hint="eastAsia"/>
          <w:color w:val="000000" w:themeColor="text1"/>
        </w:rPr>
        <w:t>經主管機關檢查合格之</w:t>
      </w:r>
      <w:r w:rsidRPr="006066DD">
        <w:rPr>
          <w:rFonts w:ascii="微軟正黑體" w:eastAsia="微軟正黑體" w:hAnsi="微軟正黑體" w:hint="eastAsia"/>
          <w:color w:val="000000" w:themeColor="text1"/>
        </w:rPr>
        <w:t>政府核可</w:t>
      </w:r>
      <w:r w:rsidR="004A6C2A" w:rsidRPr="006066DD">
        <w:rPr>
          <w:rFonts w:ascii="微軟正黑體" w:eastAsia="微軟正黑體" w:hAnsi="微軟正黑體" w:hint="eastAsia"/>
          <w:color w:val="000000" w:themeColor="text1"/>
        </w:rPr>
        <w:t>防疫旅館</w:t>
      </w:r>
      <w:r w:rsidR="004A6C2A" w:rsidRPr="006066DD">
        <w:rPr>
          <w:rFonts w:ascii="新細明體" w:hAnsi="新細明體" w:hint="eastAsia"/>
          <w:color w:val="000000" w:themeColor="text1"/>
        </w:rPr>
        <w:t>、</w:t>
      </w:r>
      <w:r w:rsidRPr="006066DD">
        <w:rPr>
          <w:rFonts w:ascii="新細明體" w:hAnsi="新細明體" w:hint="eastAsia"/>
          <w:color w:val="000000" w:themeColor="text1"/>
        </w:rPr>
        <w:t>亦應為交通部觀光局登記之合法</w:t>
      </w:r>
    </w:p>
    <w:p w14:paraId="14F918B5" w14:textId="153D8423" w:rsidR="00346C36" w:rsidRPr="006066DD" w:rsidRDefault="008A0BBE" w:rsidP="008A0BBE">
      <w:pPr>
        <w:spacing w:line="480" w:lineRule="exact"/>
        <w:rPr>
          <w:rFonts w:ascii="微軟正黑體" w:eastAsia="微軟正黑體" w:hAnsi="微軟正黑體"/>
          <w:color w:val="000000" w:themeColor="text1"/>
        </w:rPr>
      </w:pPr>
      <w:r w:rsidRPr="006066DD">
        <w:rPr>
          <w:rFonts w:ascii="新細明體" w:hAnsi="新細明體" w:hint="eastAsia"/>
          <w:color w:val="000000" w:themeColor="text1"/>
        </w:rPr>
        <w:t xml:space="preserve">       旅宿業，且無發生過住客染疫事件，另須具備</w:t>
      </w:r>
      <w:r w:rsidR="00346C36" w:rsidRPr="006066DD">
        <w:rPr>
          <w:rFonts w:ascii="微軟正黑體" w:eastAsia="微軟正黑體" w:hAnsi="微軟正黑體" w:hint="eastAsia"/>
          <w:color w:val="000000" w:themeColor="text1"/>
        </w:rPr>
        <w:t>建築物公共安全</w:t>
      </w:r>
      <w:r w:rsidR="004A6C2A" w:rsidRPr="006066DD">
        <w:rPr>
          <w:rFonts w:ascii="新細明體" w:hAnsi="新細明體" w:hint="eastAsia"/>
          <w:color w:val="000000" w:themeColor="text1"/>
        </w:rPr>
        <w:t>及</w:t>
      </w:r>
      <w:r w:rsidRPr="006066DD">
        <w:rPr>
          <w:rFonts w:ascii="微軟正黑體" w:eastAsia="微軟正黑體" w:hAnsi="微軟正黑體" w:hint="eastAsia"/>
          <w:color w:val="000000" w:themeColor="text1"/>
        </w:rPr>
        <w:t>消防安全檢查證明</w:t>
      </w:r>
      <w:r w:rsidR="00346C36" w:rsidRPr="006066DD">
        <w:rPr>
          <w:rFonts w:ascii="微軟正黑體" w:eastAsia="微軟正黑體" w:hAnsi="微軟正黑體" w:hint="eastAsia"/>
          <w:color w:val="000000" w:themeColor="text1"/>
        </w:rPr>
        <w:t>。</w:t>
      </w:r>
    </w:p>
    <w:p w14:paraId="23C1EA19" w14:textId="41810717" w:rsidR="00CC768A" w:rsidRPr="006066DD" w:rsidRDefault="00CC768A" w:rsidP="00CC768A">
      <w:pPr>
        <w:spacing w:line="480" w:lineRule="exact"/>
        <w:ind w:leftChars="177" w:left="425"/>
        <w:rPr>
          <w:rFonts w:ascii="微軟正黑體" w:eastAsia="微軟正黑體" w:hAnsi="微軟正黑體"/>
          <w:color w:val="000000" w:themeColor="text1"/>
        </w:rPr>
      </w:pPr>
      <w:r w:rsidRPr="006066DD">
        <w:rPr>
          <w:rFonts w:ascii="微軟正黑體" w:eastAsia="微軟正黑體" w:hAnsi="微軟正黑體"/>
          <w:color w:val="000000" w:themeColor="text1"/>
        </w:rPr>
        <w:t>(</w:t>
      </w:r>
      <w:r w:rsidR="0076462F" w:rsidRPr="006066DD">
        <w:rPr>
          <w:rFonts w:ascii="微軟正黑體" w:eastAsia="微軟正黑體" w:hAnsi="微軟正黑體" w:hint="eastAsia"/>
          <w:color w:val="000000" w:themeColor="text1"/>
        </w:rPr>
        <w:t>五</w:t>
      </w:r>
      <w:r w:rsidRPr="006066DD">
        <w:rPr>
          <w:rFonts w:ascii="微軟正黑體" w:eastAsia="微軟正黑體" w:hAnsi="微軟正黑體"/>
          <w:color w:val="000000" w:themeColor="text1"/>
        </w:rPr>
        <w:t>)</w:t>
      </w:r>
      <w:r w:rsidR="008A0BBE" w:rsidRPr="006066DD">
        <w:rPr>
          <w:rFonts w:ascii="微軟正黑體" w:eastAsia="微軟正黑體" w:hAnsi="微軟正黑體" w:hint="eastAsia"/>
          <w:color w:val="000000" w:themeColor="text1"/>
        </w:rPr>
        <w:t xml:space="preserve"> 因應賽會實際需求，廠商</w:t>
      </w:r>
      <w:r w:rsidRPr="006066DD">
        <w:rPr>
          <w:rFonts w:ascii="微軟正黑體" w:eastAsia="微軟正黑體" w:hAnsi="微軟正黑體" w:hint="eastAsia"/>
          <w:color w:val="000000" w:themeColor="text1"/>
        </w:rPr>
        <w:t>須</w:t>
      </w:r>
      <w:r w:rsidR="008A0BBE" w:rsidRPr="006066DD">
        <w:rPr>
          <w:rFonts w:ascii="微軟正黑體" w:eastAsia="微軟正黑體" w:hAnsi="微軟正黑體" w:hint="eastAsia"/>
          <w:color w:val="000000" w:themeColor="text1"/>
        </w:rPr>
        <w:t>依據</w:t>
      </w:r>
      <w:r w:rsidRPr="006066DD">
        <w:rPr>
          <w:rFonts w:ascii="微軟正黑體" w:eastAsia="微軟正黑體" w:hAnsi="微軟正黑體" w:hint="eastAsia"/>
          <w:color w:val="000000" w:themeColor="text1"/>
        </w:rPr>
        <w:t>實際入住之人數、住宿日數計算費用。</w:t>
      </w:r>
    </w:p>
    <w:p w14:paraId="7D41D0A1" w14:textId="61BD0BD4" w:rsidR="007D4912" w:rsidRPr="006066DD" w:rsidRDefault="008A0BBE" w:rsidP="008A0BBE">
      <w:pPr>
        <w:spacing w:line="480" w:lineRule="exact"/>
        <w:rPr>
          <w:rFonts w:ascii="微軟正黑體" w:eastAsia="微軟正黑體" w:hAnsi="微軟正黑體"/>
          <w:color w:val="000000" w:themeColor="text1"/>
        </w:rPr>
      </w:pPr>
      <w:r w:rsidRPr="006066DD">
        <w:rPr>
          <w:rFonts w:ascii="微軟正黑體" w:eastAsia="微軟正黑體" w:hAnsi="微軟正黑體" w:hint="eastAsia"/>
          <w:color w:val="000000" w:themeColor="text1"/>
        </w:rPr>
        <w:t xml:space="preserve">   </w:t>
      </w:r>
      <w:r w:rsidR="005334AF" w:rsidRPr="006066DD">
        <w:rPr>
          <w:rFonts w:ascii="微軟正黑體" w:eastAsia="微軟正黑體" w:hAnsi="微軟正黑體"/>
          <w:color w:val="000000" w:themeColor="text1"/>
        </w:rPr>
        <w:t>(</w:t>
      </w:r>
      <w:r w:rsidR="0076462F" w:rsidRPr="006066DD">
        <w:rPr>
          <w:rFonts w:ascii="微軟正黑體" w:eastAsia="微軟正黑體" w:hAnsi="微軟正黑體" w:hint="eastAsia"/>
          <w:color w:val="000000" w:themeColor="text1"/>
        </w:rPr>
        <w:t>六</w:t>
      </w:r>
      <w:r w:rsidR="005334AF" w:rsidRPr="006066DD">
        <w:rPr>
          <w:rFonts w:ascii="微軟正黑體" w:eastAsia="微軟正黑體" w:hAnsi="微軟正黑體"/>
          <w:color w:val="000000" w:themeColor="text1"/>
        </w:rPr>
        <w:t>) 本會保有因應實際需求，隨時取消房間或訂房之權利。</w:t>
      </w:r>
    </w:p>
    <w:p w14:paraId="6435CF07" w14:textId="77777777" w:rsidR="008A0BBE" w:rsidRPr="006066DD" w:rsidRDefault="008A0BBE" w:rsidP="008A0BBE">
      <w:pPr>
        <w:spacing w:line="480" w:lineRule="exact"/>
        <w:rPr>
          <w:rFonts w:ascii="微軟正黑體" w:eastAsia="微軟正黑體" w:hAnsi="微軟正黑體"/>
          <w:color w:val="000000" w:themeColor="text1"/>
        </w:rPr>
      </w:pPr>
      <w:r w:rsidRPr="006066DD">
        <w:rPr>
          <w:rFonts w:ascii="微軟正黑體" w:eastAsia="微軟正黑體" w:hAnsi="微軟正黑體" w:hint="eastAsia"/>
          <w:color w:val="000000" w:themeColor="text1"/>
        </w:rPr>
        <w:t xml:space="preserve">   (七) 若有因廠商經營管理疏失</w:t>
      </w:r>
      <w:r w:rsidRPr="006066DD">
        <w:rPr>
          <w:rFonts w:ascii="微軟正黑體" w:eastAsia="微軟正黑體" w:hAnsi="微軟正黑體"/>
          <w:color w:val="000000" w:themeColor="text1"/>
        </w:rPr>
        <w:t>，</w:t>
      </w:r>
      <w:r w:rsidRPr="006066DD">
        <w:rPr>
          <w:rFonts w:ascii="微軟正黑體" w:eastAsia="微軟正黑體" w:hAnsi="微軟正黑體" w:hint="eastAsia"/>
          <w:color w:val="000000" w:themeColor="text1"/>
        </w:rPr>
        <w:t>導致住宿者染疫情況發生</w:t>
      </w:r>
      <w:r w:rsidRPr="006066DD">
        <w:rPr>
          <w:rFonts w:ascii="微軟正黑體" w:eastAsia="微軟正黑體" w:hAnsi="微軟正黑體"/>
          <w:color w:val="000000" w:themeColor="text1"/>
        </w:rPr>
        <w:t>，</w:t>
      </w:r>
      <w:r w:rsidRPr="006066DD">
        <w:rPr>
          <w:rFonts w:ascii="微軟正黑體" w:eastAsia="微軟正黑體" w:hAnsi="微軟正黑體" w:hint="eastAsia"/>
          <w:color w:val="000000" w:themeColor="text1"/>
        </w:rPr>
        <w:t>相關衍生費用及損害賠償金</w:t>
      </w:r>
    </w:p>
    <w:p w14:paraId="2C7BA6EC" w14:textId="725696E1" w:rsidR="008A0BBE" w:rsidRPr="006066DD" w:rsidRDefault="008A0BBE" w:rsidP="008A0BBE">
      <w:pPr>
        <w:spacing w:line="480" w:lineRule="exact"/>
        <w:rPr>
          <w:rFonts w:ascii="微軟正黑體" w:eastAsia="微軟正黑體" w:hAnsi="微軟正黑體"/>
          <w:color w:val="000000" w:themeColor="text1"/>
        </w:rPr>
      </w:pPr>
      <w:r w:rsidRPr="006066DD">
        <w:rPr>
          <w:rFonts w:ascii="微軟正黑體" w:eastAsia="微軟正黑體" w:hAnsi="微軟正黑體" w:hint="eastAsia"/>
          <w:color w:val="000000" w:themeColor="text1"/>
        </w:rPr>
        <w:t xml:space="preserve">       額由雙方於合約中另訂之。</w:t>
      </w:r>
    </w:p>
    <w:p w14:paraId="51D9BCC0" w14:textId="77777777" w:rsidR="005338B5" w:rsidRPr="006066DD" w:rsidRDefault="005338B5" w:rsidP="005338B5">
      <w:pPr>
        <w:spacing w:line="480" w:lineRule="exact"/>
        <w:jc w:val="center"/>
        <w:rPr>
          <w:rFonts w:ascii="微軟正黑體" w:eastAsia="微軟正黑體" w:hAnsi="微軟正黑體"/>
          <w:color w:val="000000" w:themeColor="text1"/>
        </w:rPr>
      </w:pPr>
    </w:p>
    <w:p w14:paraId="292B02F8" w14:textId="77777777" w:rsidR="005338B5" w:rsidRPr="006066DD" w:rsidRDefault="005338B5" w:rsidP="005338B5">
      <w:pPr>
        <w:spacing w:line="480" w:lineRule="exact"/>
        <w:jc w:val="center"/>
        <w:rPr>
          <w:rFonts w:ascii="微軟正黑體" w:eastAsia="微軟正黑體" w:hAnsi="微軟正黑體"/>
          <w:color w:val="000000" w:themeColor="text1"/>
        </w:rPr>
        <w:sectPr w:rsidR="005338B5" w:rsidRPr="006066DD" w:rsidSect="00AB76CE">
          <w:footerReference w:type="default" r:id="rId7"/>
          <w:pgSz w:w="11906" w:h="16838"/>
          <w:pgMar w:top="1440" w:right="1080" w:bottom="1440" w:left="1080" w:header="851" w:footer="567" w:gutter="0"/>
          <w:cols w:space="425"/>
          <w:docGrid w:type="lines" w:linePitch="360"/>
        </w:sectPr>
      </w:pPr>
    </w:p>
    <w:p w14:paraId="721DA92D" w14:textId="77777777" w:rsidR="005338B5" w:rsidRPr="006066DD" w:rsidRDefault="005338B5" w:rsidP="005338B5">
      <w:pPr>
        <w:spacing w:line="480" w:lineRule="exact"/>
        <w:jc w:val="center"/>
        <w:rPr>
          <w:rFonts w:ascii="微軟正黑體" w:eastAsia="微軟正黑體" w:hAnsi="微軟正黑體"/>
          <w:b/>
          <w:color w:val="000000" w:themeColor="text1"/>
          <w:sz w:val="28"/>
        </w:rPr>
      </w:pPr>
      <w:r w:rsidRPr="006066DD">
        <w:rPr>
          <w:rFonts w:ascii="微軟正黑體" w:eastAsia="微軟正黑體" w:hAnsi="微軟正黑體"/>
          <w:b/>
          <w:color w:val="000000" w:themeColor="text1"/>
          <w:sz w:val="28"/>
        </w:rPr>
        <w:lastRenderedPageBreak/>
        <w:t>需求</w:t>
      </w:r>
      <w:r w:rsidRPr="006066DD">
        <w:rPr>
          <w:rFonts w:ascii="微軟正黑體" w:eastAsia="微軟正黑體" w:hAnsi="微軟正黑體" w:hint="eastAsia"/>
          <w:b/>
          <w:color w:val="000000" w:themeColor="text1"/>
          <w:sz w:val="28"/>
        </w:rPr>
        <w:t>規範</w:t>
      </w:r>
      <w:r w:rsidRPr="006066DD">
        <w:rPr>
          <w:rFonts w:ascii="微軟正黑體" w:eastAsia="微軟正黑體" w:hAnsi="微軟正黑體"/>
          <w:b/>
          <w:color w:val="000000" w:themeColor="text1"/>
          <w:sz w:val="28"/>
        </w:rPr>
        <w:t>列表</w:t>
      </w:r>
    </w:p>
    <w:p w14:paraId="58FC110E" w14:textId="77777777" w:rsidR="00433036" w:rsidRPr="006066DD" w:rsidRDefault="00433036" w:rsidP="005338B5">
      <w:pPr>
        <w:spacing w:line="480" w:lineRule="exact"/>
        <w:jc w:val="center"/>
        <w:rPr>
          <w:rFonts w:ascii="微軟正黑體" w:eastAsia="微軟正黑體" w:hAnsi="微軟正黑體"/>
          <w:color w:val="000000" w:themeColor="text1"/>
        </w:rPr>
      </w:pPr>
    </w:p>
    <w:tbl>
      <w:tblPr>
        <w:tblStyle w:val="a4"/>
        <w:tblpPr w:leftFromText="180" w:rightFromText="180" w:vertAnchor="text" w:horzAnchor="margin" w:tblpY="11"/>
        <w:tblW w:w="14316" w:type="dxa"/>
        <w:tblLook w:val="04A0" w:firstRow="1" w:lastRow="0" w:firstColumn="1" w:lastColumn="0" w:noHBand="0" w:noVBand="1"/>
      </w:tblPr>
      <w:tblGrid>
        <w:gridCol w:w="1021"/>
        <w:gridCol w:w="4678"/>
        <w:gridCol w:w="4819"/>
        <w:gridCol w:w="3798"/>
      </w:tblGrid>
      <w:tr w:rsidR="006066DD" w:rsidRPr="006066DD" w14:paraId="3CC18439" w14:textId="77777777" w:rsidTr="00C83794">
        <w:trPr>
          <w:trHeight w:val="690"/>
        </w:trPr>
        <w:tc>
          <w:tcPr>
            <w:tcW w:w="1021" w:type="dxa"/>
            <w:noWrap/>
            <w:hideMark/>
          </w:tcPr>
          <w:p w14:paraId="76F00F51" w14:textId="77777777" w:rsidR="005338B5" w:rsidRPr="006066DD" w:rsidRDefault="005338B5" w:rsidP="00C83794">
            <w:pPr>
              <w:pStyle w:val="a3"/>
              <w:spacing w:line="48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 w:val="28"/>
                <w:szCs w:val="28"/>
              </w:rPr>
            </w:pPr>
            <w:r w:rsidRPr="006066DD">
              <w:rPr>
                <w:rFonts w:ascii="微軟正黑體" w:eastAsia="微軟正黑體" w:hAnsi="微軟正黑體"/>
                <w:b/>
                <w:bCs/>
                <w:color w:val="000000" w:themeColor="text1"/>
                <w:sz w:val="28"/>
                <w:szCs w:val="28"/>
              </w:rPr>
              <w:t>編號</w:t>
            </w:r>
          </w:p>
        </w:tc>
        <w:tc>
          <w:tcPr>
            <w:tcW w:w="4678" w:type="dxa"/>
            <w:noWrap/>
            <w:hideMark/>
          </w:tcPr>
          <w:p w14:paraId="72888CE2" w14:textId="77777777" w:rsidR="005338B5" w:rsidRPr="006066DD" w:rsidRDefault="005338B5" w:rsidP="00C83794">
            <w:pPr>
              <w:pStyle w:val="a3"/>
              <w:spacing w:line="480" w:lineRule="exact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 w:val="28"/>
                <w:szCs w:val="28"/>
              </w:rPr>
            </w:pPr>
            <w:r w:rsidRPr="006066DD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8"/>
                <w:szCs w:val="28"/>
              </w:rPr>
              <w:t>項目</w:t>
            </w:r>
          </w:p>
        </w:tc>
        <w:tc>
          <w:tcPr>
            <w:tcW w:w="4819" w:type="dxa"/>
            <w:noWrap/>
            <w:hideMark/>
          </w:tcPr>
          <w:p w14:paraId="7B91C10B" w14:textId="77777777" w:rsidR="005338B5" w:rsidRPr="006066DD" w:rsidRDefault="005338B5" w:rsidP="00C83794">
            <w:pPr>
              <w:pStyle w:val="a3"/>
              <w:spacing w:line="480" w:lineRule="exact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 w:val="28"/>
                <w:szCs w:val="28"/>
              </w:rPr>
            </w:pPr>
            <w:r w:rsidRPr="006066DD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8"/>
                <w:szCs w:val="28"/>
              </w:rPr>
              <w:t>需求說明</w:t>
            </w:r>
          </w:p>
        </w:tc>
        <w:tc>
          <w:tcPr>
            <w:tcW w:w="3798" w:type="dxa"/>
            <w:noWrap/>
            <w:hideMark/>
          </w:tcPr>
          <w:p w14:paraId="21A7C872" w14:textId="77777777" w:rsidR="005338B5" w:rsidRPr="006066DD" w:rsidRDefault="005338B5" w:rsidP="00C83794">
            <w:pPr>
              <w:pStyle w:val="a3"/>
              <w:spacing w:line="480" w:lineRule="exact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 w:val="28"/>
                <w:szCs w:val="28"/>
              </w:rPr>
            </w:pPr>
            <w:r w:rsidRPr="006066DD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8"/>
                <w:szCs w:val="28"/>
              </w:rPr>
              <w:t>備註</w:t>
            </w:r>
          </w:p>
        </w:tc>
      </w:tr>
      <w:tr w:rsidR="006066DD" w:rsidRPr="006066DD" w14:paraId="416055F2" w14:textId="77777777" w:rsidTr="00C83794">
        <w:trPr>
          <w:trHeight w:val="600"/>
        </w:trPr>
        <w:tc>
          <w:tcPr>
            <w:tcW w:w="1021" w:type="dxa"/>
            <w:noWrap/>
            <w:hideMark/>
          </w:tcPr>
          <w:p w14:paraId="66FA4B22" w14:textId="77777777" w:rsidR="005338B5" w:rsidRPr="006066DD" w:rsidRDefault="005338B5" w:rsidP="00C83794">
            <w:pPr>
              <w:pStyle w:val="a3"/>
              <w:spacing w:line="48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6066DD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678" w:type="dxa"/>
            <w:hideMark/>
          </w:tcPr>
          <w:p w14:paraId="2B213BAF" w14:textId="77777777" w:rsidR="005338B5" w:rsidRPr="006066DD" w:rsidRDefault="005338B5" w:rsidP="003441F4">
            <w:pPr>
              <w:pStyle w:val="a3"/>
              <w:spacing w:line="480" w:lineRule="exact"/>
              <w:rPr>
                <w:rFonts w:ascii="微軟正黑體" w:eastAsia="微軟正黑體" w:hAnsi="微軟正黑體"/>
                <w:b/>
                <w:bCs/>
                <w:color w:val="000000" w:themeColor="text1"/>
                <w:sz w:val="28"/>
                <w:szCs w:val="28"/>
              </w:rPr>
            </w:pPr>
            <w:r w:rsidRPr="006066DD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8"/>
                <w:szCs w:val="28"/>
              </w:rPr>
              <w:t>旅館星級</w:t>
            </w:r>
          </w:p>
        </w:tc>
        <w:tc>
          <w:tcPr>
            <w:tcW w:w="4819" w:type="dxa"/>
            <w:noWrap/>
            <w:hideMark/>
          </w:tcPr>
          <w:p w14:paraId="34FB645E" w14:textId="77777777" w:rsidR="005338B5" w:rsidRPr="006066DD" w:rsidRDefault="005338B5" w:rsidP="00C83794">
            <w:pPr>
              <w:spacing w:line="480" w:lineRule="exact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6066DD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4星級以上</w:t>
            </w:r>
          </w:p>
        </w:tc>
        <w:tc>
          <w:tcPr>
            <w:tcW w:w="3798" w:type="dxa"/>
            <w:noWrap/>
            <w:hideMark/>
          </w:tcPr>
          <w:p w14:paraId="2B46420A" w14:textId="77777777" w:rsidR="005338B5" w:rsidRPr="006066DD" w:rsidRDefault="005338B5" w:rsidP="003441F4">
            <w:pPr>
              <w:pStyle w:val="a3"/>
              <w:spacing w:line="480" w:lineRule="exact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6066DD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 xml:space="preserve">　</w:t>
            </w:r>
          </w:p>
        </w:tc>
      </w:tr>
      <w:tr w:rsidR="006066DD" w:rsidRPr="006066DD" w14:paraId="6B42B7EF" w14:textId="77777777" w:rsidTr="00C83794">
        <w:trPr>
          <w:trHeight w:val="615"/>
        </w:trPr>
        <w:tc>
          <w:tcPr>
            <w:tcW w:w="1021" w:type="dxa"/>
            <w:noWrap/>
          </w:tcPr>
          <w:p w14:paraId="27CDF65D" w14:textId="02FE18B9" w:rsidR="005338B5" w:rsidRPr="006066DD" w:rsidRDefault="00433036" w:rsidP="00C83794">
            <w:pPr>
              <w:pStyle w:val="a3"/>
              <w:spacing w:line="48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6066DD"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678" w:type="dxa"/>
            <w:hideMark/>
          </w:tcPr>
          <w:p w14:paraId="23711246" w14:textId="77777777" w:rsidR="005338B5" w:rsidRPr="006066DD" w:rsidRDefault="005338B5" w:rsidP="003441F4">
            <w:pPr>
              <w:pStyle w:val="a3"/>
              <w:spacing w:line="480" w:lineRule="exact"/>
              <w:rPr>
                <w:rFonts w:ascii="微軟正黑體" w:eastAsia="微軟正黑體" w:hAnsi="微軟正黑體"/>
                <w:b/>
                <w:bCs/>
                <w:color w:val="000000" w:themeColor="text1"/>
                <w:sz w:val="28"/>
                <w:szCs w:val="28"/>
              </w:rPr>
            </w:pPr>
            <w:r w:rsidRPr="006066DD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8"/>
                <w:szCs w:val="28"/>
              </w:rPr>
              <w:t>可提供之防疫房間數</w:t>
            </w:r>
          </w:p>
        </w:tc>
        <w:tc>
          <w:tcPr>
            <w:tcW w:w="4819" w:type="dxa"/>
            <w:noWrap/>
            <w:hideMark/>
          </w:tcPr>
          <w:p w14:paraId="43D6BBA8" w14:textId="7A66640F" w:rsidR="005338B5" w:rsidRPr="006066DD" w:rsidRDefault="00973197" w:rsidP="00C83794">
            <w:pPr>
              <w:spacing w:line="480" w:lineRule="exact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6066DD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合約期間內</w:t>
            </w:r>
            <w:r w:rsidR="008A0836" w:rsidRPr="006066DD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20</w:t>
            </w:r>
            <w:r w:rsidR="005338B5" w:rsidRPr="006066DD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間以上</w:t>
            </w:r>
          </w:p>
        </w:tc>
        <w:tc>
          <w:tcPr>
            <w:tcW w:w="3798" w:type="dxa"/>
            <w:noWrap/>
            <w:hideMark/>
          </w:tcPr>
          <w:p w14:paraId="664BD294" w14:textId="77777777" w:rsidR="00126646" w:rsidRPr="006066DD" w:rsidRDefault="00A25133" w:rsidP="003441F4">
            <w:pPr>
              <w:pStyle w:val="a3"/>
              <w:spacing w:line="480" w:lineRule="exact"/>
              <w:ind w:leftChars="0" w:left="0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6066DD"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  <w:t>最終須以實際</w:t>
            </w:r>
            <w:r w:rsidR="00973197" w:rsidRPr="006066DD"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  <w:t>需求</w:t>
            </w:r>
            <w:r w:rsidRPr="006066DD"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  <w:t>人數</w:t>
            </w:r>
            <w:r w:rsidR="00973197" w:rsidRPr="006066DD"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  <w:t>及</w:t>
            </w:r>
          </w:p>
          <w:p w14:paraId="1FE9E6AA" w14:textId="05DA756D" w:rsidR="005338B5" w:rsidRPr="006066DD" w:rsidRDefault="00973197" w:rsidP="003441F4">
            <w:pPr>
              <w:pStyle w:val="a3"/>
              <w:spacing w:line="480" w:lineRule="exact"/>
              <w:ind w:leftChars="0" w:left="0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6066DD"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  <w:t>日期</w:t>
            </w:r>
            <w:r w:rsidR="00A25133" w:rsidRPr="006066DD"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  <w:t>為準</w:t>
            </w:r>
          </w:p>
        </w:tc>
      </w:tr>
      <w:tr w:rsidR="006066DD" w:rsidRPr="006066DD" w14:paraId="23760DDA" w14:textId="77777777" w:rsidTr="00C83794">
        <w:trPr>
          <w:trHeight w:val="615"/>
        </w:trPr>
        <w:tc>
          <w:tcPr>
            <w:tcW w:w="1021" w:type="dxa"/>
            <w:noWrap/>
          </w:tcPr>
          <w:p w14:paraId="729CF3BC" w14:textId="69073158" w:rsidR="00433036" w:rsidRPr="006066DD" w:rsidRDefault="00433036" w:rsidP="00C83794">
            <w:pPr>
              <w:pStyle w:val="a3"/>
              <w:spacing w:line="48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6066DD"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14:paraId="0A3F6A36" w14:textId="560516C2" w:rsidR="00433036" w:rsidRPr="006066DD" w:rsidRDefault="00433036" w:rsidP="003441F4">
            <w:pPr>
              <w:pStyle w:val="a3"/>
              <w:spacing w:line="480" w:lineRule="exact"/>
              <w:rPr>
                <w:rFonts w:ascii="微軟正黑體" w:eastAsia="微軟正黑體" w:hAnsi="微軟正黑體"/>
                <w:b/>
                <w:bCs/>
                <w:color w:val="000000" w:themeColor="text1"/>
                <w:sz w:val="28"/>
                <w:szCs w:val="28"/>
              </w:rPr>
            </w:pPr>
            <w:r w:rsidRPr="006066DD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8"/>
                <w:szCs w:val="28"/>
              </w:rPr>
              <w:t>房型</w:t>
            </w:r>
          </w:p>
        </w:tc>
        <w:tc>
          <w:tcPr>
            <w:tcW w:w="4819" w:type="dxa"/>
            <w:noWrap/>
          </w:tcPr>
          <w:p w14:paraId="6D9CC64F" w14:textId="52E43184" w:rsidR="00126646" w:rsidRPr="006066DD" w:rsidRDefault="00E3660C" w:rsidP="00C83794">
            <w:pPr>
              <w:spacing w:line="480" w:lineRule="exact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6066DD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需為有窗戶</w:t>
            </w:r>
            <w:r w:rsidR="00A9588E" w:rsidRPr="006066DD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採光</w:t>
            </w:r>
            <w:r w:rsidRPr="006066DD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之房型</w:t>
            </w:r>
            <w:r w:rsidR="00C83794" w:rsidRPr="006066DD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，為開窗為佳</w:t>
            </w:r>
          </w:p>
          <w:p w14:paraId="3DDA5749" w14:textId="3270AC8D" w:rsidR="00433036" w:rsidRPr="006066DD" w:rsidRDefault="00FF2F53" w:rsidP="00C83794">
            <w:pPr>
              <w:spacing w:line="480" w:lineRule="exact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6066DD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一人一室</w:t>
            </w:r>
          </w:p>
        </w:tc>
        <w:tc>
          <w:tcPr>
            <w:tcW w:w="3798" w:type="dxa"/>
            <w:noWrap/>
          </w:tcPr>
          <w:p w14:paraId="7C5351CD" w14:textId="09DE33BA" w:rsidR="00433036" w:rsidRPr="006066DD" w:rsidRDefault="00433036" w:rsidP="003441F4">
            <w:pPr>
              <w:pStyle w:val="a3"/>
              <w:spacing w:line="480" w:lineRule="exact"/>
              <w:ind w:leftChars="0" w:left="0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</w:tr>
      <w:tr w:rsidR="006066DD" w:rsidRPr="006066DD" w14:paraId="10223ECA" w14:textId="77777777" w:rsidTr="00C83794">
        <w:trPr>
          <w:trHeight w:val="615"/>
        </w:trPr>
        <w:tc>
          <w:tcPr>
            <w:tcW w:w="1021" w:type="dxa"/>
            <w:noWrap/>
          </w:tcPr>
          <w:p w14:paraId="07D3A9BD" w14:textId="45CDC31B" w:rsidR="00E73D35" w:rsidRPr="006066DD" w:rsidRDefault="00E73D35" w:rsidP="00C83794">
            <w:pPr>
              <w:pStyle w:val="a3"/>
              <w:spacing w:line="48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6066DD"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14:paraId="5E237E2B" w14:textId="3BF3BC51" w:rsidR="00E73D35" w:rsidRPr="006066DD" w:rsidRDefault="00E73D35" w:rsidP="00E73D35">
            <w:pPr>
              <w:pStyle w:val="a3"/>
              <w:spacing w:line="480" w:lineRule="exact"/>
              <w:rPr>
                <w:rFonts w:ascii="微軟正黑體" w:eastAsia="微軟正黑體" w:hAnsi="微軟正黑體"/>
                <w:b/>
                <w:bCs/>
                <w:color w:val="000000" w:themeColor="text1"/>
                <w:sz w:val="28"/>
                <w:szCs w:val="28"/>
              </w:rPr>
            </w:pPr>
            <w:r w:rsidRPr="006066DD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8"/>
                <w:szCs w:val="28"/>
              </w:rPr>
              <w:t>非入住時間不另收取費用</w:t>
            </w:r>
          </w:p>
        </w:tc>
        <w:tc>
          <w:tcPr>
            <w:tcW w:w="4819" w:type="dxa"/>
            <w:noWrap/>
          </w:tcPr>
          <w:p w14:paraId="12AC0E8A" w14:textId="108C3BA2" w:rsidR="00E73D35" w:rsidRPr="006066DD" w:rsidRDefault="00E73D35" w:rsidP="00C83794">
            <w:pPr>
              <w:spacing w:line="480" w:lineRule="exact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6066DD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採取24小時</w:t>
            </w:r>
            <w:r w:rsidRPr="006066DD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br/>
              <w:t>隨時可check in方式</w:t>
            </w:r>
          </w:p>
        </w:tc>
        <w:tc>
          <w:tcPr>
            <w:tcW w:w="3798" w:type="dxa"/>
            <w:noWrap/>
          </w:tcPr>
          <w:p w14:paraId="6DB69295" w14:textId="6ED85EE9" w:rsidR="00E73D35" w:rsidRPr="006066DD" w:rsidRDefault="00E73D35" w:rsidP="00E73D35">
            <w:pPr>
              <w:pStyle w:val="a3"/>
              <w:spacing w:line="480" w:lineRule="exact"/>
              <w:ind w:leftChars="0" w:left="0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6066DD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因應代表團員抵達時間</w:t>
            </w:r>
          </w:p>
        </w:tc>
      </w:tr>
      <w:tr w:rsidR="006066DD" w:rsidRPr="006066DD" w14:paraId="2DB6E5F7" w14:textId="77777777" w:rsidTr="00C83794">
        <w:trPr>
          <w:trHeight w:val="886"/>
        </w:trPr>
        <w:tc>
          <w:tcPr>
            <w:tcW w:w="1021" w:type="dxa"/>
            <w:noWrap/>
          </w:tcPr>
          <w:p w14:paraId="79974428" w14:textId="01C2B29D" w:rsidR="00E73D35" w:rsidRPr="006066DD" w:rsidRDefault="00E73D35" w:rsidP="00C83794">
            <w:pPr>
              <w:pStyle w:val="a3"/>
              <w:spacing w:line="48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6066DD"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14:paraId="3B1EA7F2" w14:textId="33D7F2F5" w:rsidR="00E73D35" w:rsidRPr="006066DD" w:rsidRDefault="00E73D35" w:rsidP="00E73D35">
            <w:pPr>
              <w:pStyle w:val="a3"/>
              <w:spacing w:line="480" w:lineRule="exact"/>
              <w:rPr>
                <w:rFonts w:ascii="微軟正黑體" w:eastAsia="微軟正黑體" w:hAnsi="微軟正黑體"/>
                <w:b/>
                <w:bCs/>
                <w:color w:val="000000" w:themeColor="text1"/>
                <w:sz w:val="28"/>
                <w:szCs w:val="28"/>
              </w:rPr>
            </w:pPr>
            <w:r w:rsidRPr="006066DD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8"/>
                <w:szCs w:val="28"/>
              </w:rPr>
              <w:t>若入住旅客因故取消入住可退費</w:t>
            </w:r>
          </w:p>
        </w:tc>
        <w:tc>
          <w:tcPr>
            <w:tcW w:w="4819" w:type="dxa"/>
          </w:tcPr>
          <w:p w14:paraId="221DBAAB" w14:textId="0B8C33E2" w:rsidR="00E73D35" w:rsidRPr="006066DD" w:rsidRDefault="008A0836" w:rsidP="00C83794">
            <w:pPr>
              <w:spacing w:line="480" w:lineRule="exact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6066DD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依主管機關防疫規定辦理</w:t>
            </w:r>
          </w:p>
        </w:tc>
        <w:tc>
          <w:tcPr>
            <w:tcW w:w="3798" w:type="dxa"/>
            <w:noWrap/>
          </w:tcPr>
          <w:p w14:paraId="698EFE19" w14:textId="2C021ACC" w:rsidR="00E73D35" w:rsidRPr="006066DD" w:rsidRDefault="002827BD" w:rsidP="00E73D35">
            <w:pPr>
              <w:pStyle w:val="a3"/>
              <w:spacing w:line="480" w:lineRule="exact"/>
              <w:ind w:leftChars="0" w:left="0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6066DD"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  <w:t>依據政府最新政策指示辦理</w:t>
            </w:r>
          </w:p>
        </w:tc>
      </w:tr>
      <w:tr w:rsidR="006066DD" w:rsidRPr="006066DD" w14:paraId="015236B3" w14:textId="77777777" w:rsidTr="00C83794">
        <w:trPr>
          <w:trHeight w:val="1035"/>
        </w:trPr>
        <w:tc>
          <w:tcPr>
            <w:tcW w:w="1021" w:type="dxa"/>
            <w:noWrap/>
          </w:tcPr>
          <w:p w14:paraId="5CA10940" w14:textId="254ACF4F" w:rsidR="00E73D35" w:rsidRPr="006066DD" w:rsidRDefault="00E73D35" w:rsidP="00C83794">
            <w:pPr>
              <w:pStyle w:val="a3"/>
              <w:spacing w:line="48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6066DD"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14:paraId="28ECB1E5" w14:textId="126A8C7E" w:rsidR="00E73D35" w:rsidRPr="006066DD" w:rsidRDefault="00E73D35" w:rsidP="00E73D35">
            <w:pPr>
              <w:pStyle w:val="a3"/>
              <w:spacing w:line="480" w:lineRule="exact"/>
              <w:rPr>
                <w:rFonts w:ascii="微軟正黑體" w:eastAsia="微軟正黑體" w:hAnsi="微軟正黑體"/>
                <w:b/>
                <w:bCs/>
                <w:color w:val="000000" w:themeColor="text1"/>
                <w:sz w:val="28"/>
                <w:szCs w:val="28"/>
              </w:rPr>
            </w:pPr>
            <w:r w:rsidRPr="006066DD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8"/>
                <w:szCs w:val="28"/>
              </w:rPr>
              <w:t>提供飲用水</w:t>
            </w:r>
          </w:p>
        </w:tc>
        <w:tc>
          <w:tcPr>
            <w:tcW w:w="4819" w:type="dxa"/>
          </w:tcPr>
          <w:p w14:paraId="5F80A2D2" w14:textId="77777777" w:rsidR="00E73D35" w:rsidRPr="006066DD" w:rsidRDefault="00E73D35" w:rsidP="00C83794">
            <w:pPr>
              <w:spacing w:line="480" w:lineRule="exact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6066DD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每日礦泉水無限量供應</w:t>
            </w:r>
          </w:p>
          <w:p w14:paraId="1B716946" w14:textId="66DDFFE6" w:rsidR="00E73D35" w:rsidRPr="006066DD" w:rsidRDefault="00E73D35" w:rsidP="00C83794">
            <w:pPr>
              <w:spacing w:line="480" w:lineRule="exact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6066DD"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  <w:t>並</w:t>
            </w:r>
            <w:r w:rsidRPr="006066DD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另提供咖啡、茶飲料</w:t>
            </w:r>
            <w:r w:rsidR="00C83794" w:rsidRPr="006066DD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為佳</w:t>
            </w:r>
          </w:p>
        </w:tc>
        <w:tc>
          <w:tcPr>
            <w:tcW w:w="3798" w:type="dxa"/>
            <w:noWrap/>
            <w:hideMark/>
          </w:tcPr>
          <w:p w14:paraId="68E0560E" w14:textId="16DDBF11" w:rsidR="00E73D35" w:rsidRPr="006066DD" w:rsidRDefault="00E73D35" w:rsidP="00E73D35">
            <w:pPr>
              <w:pStyle w:val="a3"/>
              <w:spacing w:line="480" w:lineRule="exact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</w:tr>
      <w:tr w:rsidR="006066DD" w:rsidRPr="006066DD" w14:paraId="0F4EB57D" w14:textId="77777777" w:rsidTr="00C83794">
        <w:trPr>
          <w:trHeight w:val="859"/>
        </w:trPr>
        <w:tc>
          <w:tcPr>
            <w:tcW w:w="1021" w:type="dxa"/>
            <w:noWrap/>
          </w:tcPr>
          <w:p w14:paraId="4A091BD0" w14:textId="41FFCBDD" w:rsidR="00E73D35" w:rsidRPr="006066DD" w:rsidRDefault="00E73D35" w:rsidP="00C83794">
            <w:pPr>
              <w:pStyle w:val="a3"/>
              <w:spacing w:line="48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6066DD"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14:paraId="5A7CC989" w14:textId="75E8E652" w:rsidR="00E73D35" w:rsidRPr="006066DD" w:rsidRDefault="00E73D35" w:rsidP="00E73D35">
            <w:pPr>
              <w:pStyle w:val="a3"/>
              <w:spacing w:line="480" w:lineRule="exact"/>
              <w:rPr>
                <w:rFonts w:ascii="微軟正黑體" w:eastAsia="微軟正黑體" w:hAnsi="微軟正黑體"/>
                <w:b/>
                <w:bCs/>
                <w:color w:val="000000" w:themeColor="text1"/>
                <w:sz w:val="28"/>
                <w:szCs w:val="28"/>
              </w:rPr>
            </w:pPr>
            <w:r w:rsidRPr="006066DD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8"/>
                <w:szCs w:val="28"/>
              </w:rPr>
              <w:t>提供水果</w:t>
            </w:r>
          </w:p>
        </w:tc>
        <w:tc>
          <w:tcPr>
            <w:tcW w:w="4819" w:type="dxa"/>
          </w:tcPr>
          <w:p w14:paraId="004C834F" w14:textId="5061BEA2" w:rsidR="00E73D35" w:rsidRPr="006066DD" w:rsidRDefault="00E73D35" w:rsidP="00C83794">
            <w:pPr>
              <w:spacing w:line="480" w:lineRule="exact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6066DD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午餐、晚餐提供至少2樣水果</w:t>
            </w:r>
            <w:r w:rsidRPr="006066DD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br/>
              <w:t>且3天內種類不可重複</w:t>
            </w:r>
          </w:p>
        </w:tc>
        <w:tc>
          <w:tcPr>
            <w:tcW w:w="3798" w:type="dxa"/>
            <w:noWrap/>
            <w:hideMark/>
          </w:tcPr>
          <w:p w14:paraId="12562ED1" w14:textId="425EC8A8" w:rsidR="00E73D35" w:rsidRPr="006066DD" w:rsidRDefault="00E73D35" w:rsidP="00DD6346">
            <w:pPr>
              <w:spacing w:line="480" w:lineRule="exact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</w:tr>
      <w:tr w:rsidR="006066DD" w:rsidRPr="006066DD" w14:paraId="5CDD5D3A" w14:textId="77777777" w:rsidTr="00C83794">
        <w:trPr>
          <w:trHeight w:val="765"/>
        </w:trPr>
        <w:tc>
          <w:tcPr>
            <w:tcW w:w="1021" w:type="dxa"/>
            <w:noWrap/>
          </w:tcPr>
          <w:p w14:paraId="599528AC" w14:textId="0D3CB6AE" w:rsidR="00E73D35" w:rsidRPr="006066DD" w:rsidRDefault="00E73D35" w:rsidP="00C83794">
            <w:pPr>
              <w:pStyle w:val="a3"/>
              <w:spacing w:line="48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6066DD"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14:paraId="4A463D96" w14:textId="61920C6C" w:rsidR="00E73D35" w:rsidRPr="006066DD" w:rsidRDefault="007B1A76" w:rsidP="00E73D35">
            <w:pPr>
              <w:pStyle w:val="a3"/>
              <w:spacing w:line="480" w:lineRule="exact"/>
              <w:rPr>
                <w:rFonts w:ascii="微軟正黑體" w:eastAsia="微軟正黑體" w:hAnsi="微軟正黑體"/>
                <w:b/>
                <w:bCs/>
                <w:color w:val="000000" w:themeColor="text1"/>
                <w:sz w:val="28"/>
                <w:szCs w:val="28"/>
              </w:rPr>
            </w:pPr>
            <w:r w:rsidRPr="006066DD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8"/>
                <w:szCs w:val="28"/>
              </w:rPr>
              <w:t>膳食</w:t>
            </w:r>
            <w:r w:rsidR="00E73D35" w:rsidRPr="006066DD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8"/>
                <w:szCs w:val="28"/>
              </w:rPr>
              <w:t>餐點</w:t>
            </w:r>
          </w:p>
        </w:tc>
        <w:tc>
          <w:tcPr>
            <w:tcW w:w="4819" w:type="dxa"/>
            <w:noWrap/>
          </w:tcPr>
          <w:p w14:paraId="1D87856E" w14:textId="47D9BCA3" w:rsidR="00E73D35" w:rsidRPr="006066DD" w:rsidRDefault="00E73D35" w:rsidP="00C83794">
            <w:pPr>
              <w:spacing w:line="480" w:lineRule="exact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6066DD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早餐、午餐、晚餐</w:t>
            </w:r>
          </w:p>
          <w:p w14:paraId="638C26FA" w14:textId="7F035947" w:rsidR="00E73D35" w:rsidRPr="006066DD" w:rsidRDefault="00E73D35" w:rsidP="00C83794">
            <w:pPr>
              <w:spacing w:line="480" w:lineRule="exact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6066DD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且</w:t>
            </w:r>
            <w:r w:rsidR="008A0836" w:rsidRPr="006066DD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3</w:t>
            </w:r>
            <w:r w:rsidRPr="006066DD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天內菜色不可重複</w:t>
            </w:r>
          </w:p>
          <w:p w14:paraId="03B56D27" w14:textId="158EA0E8" w:rsidR="007B1A76" w:rsidRPr="006066DD" w:rsidRDefault="007B1A76" w:rsidP="00C83794">
            <w:pPr>
              <w:spacing w:line="480" w:lineRule="exact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6066DD"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  <w:lastRenderedPageBreak/>
              <w:t>每天公布次日菜單提供點餐</w:t>
            </w:r>
          </w:p>
        </w:tc>
        <w:tc>
          <w:tcPr>
            <w:tcW w:w="3798" w:type="dxa"/>
            <w:noWrap/>
          </w:tcPr>
          <w:p w14:paraId="21A6D2DF" w14:textId="5F29D98F" w:rsidR="00E73D35" w:rsidRPr="006066DD" w:rsidRDefault="007B1A76" w:rsidP="00E73D35">
            <w:pPr>
              <w:pStyle w:val="a3"/>
              <w:spacing w:line="480" w:lineRule="exact"/>
              <w:ind w:leftChars="0" w:left="0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6066DD"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  <w:lastRenderedPageBreak/>
              <w:t>餐食</w:t>
            </w:r>
            <w:r w:rsidR="00A10C78" w:rsidRPr="006066DD"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  <w:t>量無限量供應</w:t>
            </w:r>
          </w:p>
          <w:p w14:paraId="6229137C" w14:textId="4A34E8EF" w:rsidR="00A10C78" w:rsidRPr="006066DD" w:rsidRDefault="00A10C78" w:rsidP="00E73D35">
            <w:pPr>
              <w:pStyle w:val="a3"/>
              <w:spacing w:line="480" w:lineRule="exact"/>
              <w:ind w:leftChars="0" w:left="0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6066DD"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  <w:t>須符合代表團飲食量需求</w:t>
            </w:r>
          </w:p>
        </w:tc>
      </w:tr>
      <w:tr w:rsidR="006066DD" w:rsidRPr="006066DD" w14:paraId="1BC6C8FE" w14:textId="77777777" w:rsidTr="00C83794">
        <w:trPr>
          <w:trHeight w:val="915"/>
        </w:trPr>
        <w:tc>
          <w:tcPr>
            <w:tcW w:w="1021" w:type="dxa"/>
            <w:noWrap/>
          </w:tcPr>
          <w:p w14:paraId="334E6A77" w14:textId="6D38D912" w:rsidR="00E73D35" w:rsidRPr="006066DD" w:rsidRDefault="00E73D35" w:rsidP="00E73D35">
            <w:pPr>
              <w:pStyle w:val="a3"/>
              <w:spacing w:line="480" w:lineRule="exact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6066DD"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14:paraId="62571C63" w14:textId="61A51EE3" w:rsidR="00E73D35" w:rsidRPr="006066DD" w:rsidRDefault="00E73D35" w:rsidP="00E73D35">
            <w:pPr>
              <w:pStyle w:val="a3"/>
              <w:spacing w:line="480" w:lineRule="exact"/>
              <w:rPr>
                <w:rFonts w:ascii="微軟正黑體" w:eastAsia="微軟正黑體" w:hAnsi="微軟正黑體"/>
                <w:b/>
                <w:bCs/>
                <w:color w:val="000000" w:themeColor="text1"/>
                <w:sz w:val="28"/>
                <w:szCs w:val="28"/>
              </w:rPr>
            </w:pPr>
            <w:r w:rsidRPr="006066DD">
              <w:rPr>
                <w:rFonts w:ascii="微軟正黑體" w:eastAsia="微軟正黑體" w:hAnsi="微軟正黑體"/>
                <w:b/>
                <w:bCs/>
                <w:color w:val="000000" w:themeColor="text1"/>
                <w:sz w:val="28"/>
                <w:szCs w:val="28"/>
              </w:rPr>
              <w:t>提供快煮壺</w:t>
            </w:r>
          </w:p>
        </w:tc>
        <w:tc>
          <w:tcPr>
            <w:tcW w:w="4819" w:type="dxa"/>
          </w:tcPr>
          <w:p w14:paraId="42E8F4E8" w14:textId="25D94A19" w:rsidR="00E73D35" w:rsidRPr="006066DD" w:rsidRDefault="00E73D35" w:rsidP="00C83794">
            <w:pPr>
              <w:spacing w:line="480" w:lineRule="exact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6066DD"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  <w:t>隨時可飲用熱水需求</w:t>
            </w:r>
          </w:p>
        </w:tc>
        <w:tc>
          <w:tcPr>
            <w:tcW w:w="3798" w:type="dxa"/>
            <w:noWrap/>
            <w:hideMark/>
          </w:tcPr>
          <w:p w14:paraId="7E08342E" w14:textId="77777777" w:rsidR="00E73D35" w:rsidRPr="006066DD" w:rsidRDefault="00E73D35" w:rsidP="00E73D35">
            <w:pPr>
              <w:pStyle w:val="a3"/>
              <w:spacing w:line="480" w:lineRule="exact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6066DD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 xml:space="preserve">　</w:t>
            </w:r>
          </w:p>
        </w:tc>
      </w:tr>
      <w:tr w:rsidR="006066DD" w:rsidRPr="006066DD" w14:paraId="2A0529D2" w14:textId="77777777" w:rsidTr="00C83794">
        <w:trPr>
          <w:trHeight w:val="765"/>
        </w:trPr>
        <w:tc>
          <w:tcPr>
            <w:tcW w:w="1021" w:type="dxa"/>
            <w:noWrap/>
          </w:tcPr>
          <w:p w14:paraId="3A218741" w14:textId="3EE859A7" w:rsidR="00CE030A" w:rsidRPr="006066DD" w:rsidRDefault="00C83794" w:rsidP="00CE030A">
            <w:pPr>
              <w:pStyle w:val="a3"/>
              <w:spacing w:line="480" w:lineRule="exact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6066DD"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  <w:t>1</w:t>
            </w:r>
            <w:r w:rsidRPr="006066DD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4678" w:type="dxa"/>
          </w:tcPr>
          <w:p w14:paraId="334E8B86" w14:textId="6BD9E54E" w:rsidR="00CE030A" w:rsidRPr="006066DD" w:rsidRDefault="00CE030A" w:rsidP="00CE030A">
            <w:pPr>
              <w:pStyle w:val="a3"/>
              <w:spacing w:line="480" w:lineRule="exact"/>
              <w:rPr>
                <w:rFonts w:ascii="微軟正黑體" w:eastAsia="微軟正黑體" w:hAnsi="微軟正黑體"/>
                <w:b/>
                <w:bCs/>
                <w:color w:val="000000" w:themeColor="text1"/>
                <w:sz w:val="28"/>
                <w:szCs w:val="28"/>
              </w:rPr>
            </w:pPr>
            <w:r w:rsidRPr="006066DD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8"/>
                <w:szCs w:val="28"/>
              </w:rPr>
              <w:t>窗戶為可打開之型式</w:t>
            </w:r>
          </w:p>
        </w:tc>
        <w:tc>
          <w:tcPr>
            <w:tcW w:w="4819" w:type="dxa"/>
            <w:noWrap/>
          </w:tcPr>
          <w:p w14:paraId="213EC60B" w14:textId="77777777" w:rsidR="00CE030A" w:rsidRPr="006066DD" w:rsidRDefault="00CE030A" w:rsidP="00C83794">
            <w:pPr>
              <w:spacing w:line="480" w:lineRule="exact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6066DD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若可稍微開窗透氣通風者為佳</w:t>
            </w:r>
          </w:p>
          <w:p w14:paraId="674B7562" w14:textId="00404C45" w:rsidR="00CE030A" w:rsidRPr="006066DD" w:rsidRDefault="00CE030A" w:rsidP="00C83794">
            <w:pPr>
              <w:spacing w:line="480" w:lineRule="exact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6066DD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為安全考量</w:t>
            </w:r>
            <w:r w:rsidRPr="006066DD"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  <w:t>、</w:t>
            </w:r>
            <w:r w:rsidRPr="006066DD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非全開式可接受</w:t>
            </w:r>
          </w:p>
        </w:tc>
        <w:tc>
          <w:tcPr>
            <w:tcW w:w="3798" w:type="dxa"/>
            <w:noWrap/>
          </w:tcPr>
          <w:p w14:paraId="54E32B68" w14:textId="3DBAB65A" w:rsidR="00CE030A" w:rsidRPr="006066DD" w:rsidRDefault="00CE030A" w:rsidP="00C83794">
            <w:pPr>
              <w:spacing w:line="480" w:lineRule="exact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6066DD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加分項目</w:t>
            </w:r>
          </w:p>
        </w:tc>
      </w:tr>
      <w:tr w:rsidR="006066DD" w:rsidRPr="006066DD" w14:paraId="549509A6" w14:textId="77777777" w:rsidTr="00C83794">
        <w:trPr>
          <w:trHeight w:val="765"/>
        </w:trPr>
        <w:tc>
          <w:tcPr>
            <w:tcW w:w="1021" w:type="dxa"/>
            <w:noWrap/>
          </w:tcPr>
          <w:p w14:paraId="6E7C9582" w14:textId="687D6029" w:rsidR="00CE030A" w:rsidRPr="006066DD" w:rsidRDefault="00C83794" w:rsidP="00CE030A">
            <w:pPr>
              <w:pStyle w:val="a3"/>
              <w:spacing w:line="480" w:lineRule="exact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6066DD"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  <w:t>1</w:t>
            </w:r>
            <w:r w:rsidRPr="006066DD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14:paraId="3C808700" w14:textId="55158F64" w:rsidR="00CE030A" w:rsidRPr="006066DD" w:rsidRDefault="00CE030A" w:rsidP="00CE030A">
            <w:pPr>
              <w:pStyle w:val="a3"/>
              <w:spacing w:line="480" w:lineRule="exact"/>
              <w:rPr>
                <w:rFonts w:ascii="微軟正黑體" w:eastAsia="微軟正黑體" w:hAnsi="微軟正黑體"/>
                <w:b/>
                <w:bCs/>
                <w:color w:val="000000" w:themeColor="text1"/>
                <w:sz w:val="28"/>
                <w:szCs w:val="28"/>
              </w:rPr>
            </w:pPr>
            <w:r w:rsidRPr="006066DD">
              <w:rPr>
                <w:rFonts w:ascii="微軟正黑體" w:eastAsia="微軟正黑體" w:hAnsi="微軟正黑體"/>
                <w:b/>
                <w:bCs/>
                <w:color w:val="000000" w:themeColor="text1"/>
                <w:sz w:val="28"/>
                <w:szCs w:val="28"/>
              </w:rPr>
              <w:t>提供</w:t>
            </w:r>
            <w:r w:rsidR="00681B16" w:rsidRPr="006066DD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8"/>
                <w:szCs w:val="28"/>
              </w:rPr>
              <w:t>抗菌</w:t>
            </w:r>
            <w:r w:rsidR="008A0836" w:rsidRPr="006066DD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8"/>
                <w:szCs w:val="28"/>
              </w:rPr>
              <w:t>空氣清淨機</w:t>
            </w:r>
          </w:p>
        </w:tc>
        <w:tc>
          <w:tcPr>
            <w:tcW w:w="4819" w:type="dxa"/>
            <w:noWrap/>
          </w:tcPr>
          <w:p w14:paraId="29C7DEB2" w14:textId="51A5E12E" w:rsidR="00CE030A" w:rsidRPr="006066DD" w:rsidRDefault="008A0836" w:rsidP="00C83794">
            <w:pPr>
              <w:spacing w:line="480" w:lineRule="exact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6066DD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提升防疫安全</w:t>
            </w:r>
          </w:p>
        </w:tc>
        <w:tc>
          <w:tcPr>
            <w:tcW w:w="3798" w:type="dxa"/>
            <w:noWrap/>
          </w:tcPr>
          <w:p w14:paraId="73B72861" w14:textId="1EE360C1" w:rsidR="00CE030A" w:rsidRPr="006066DD" w:rsidRDefault="00CE030A" w:rsidP="00C83794">
            <w:pPr>
              <w:spacing w:line="480" w:lineRule="exact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6066DD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加分項目</w:t>
            </w:r>
          </w:p>
        </w:tc>
      </w:tr>
      <w:tr w:rsidR="006066DD" w:rsidRPr="006066DD" w14:paraId="486CA842" w14:textId="77777777" w:rsidTr="00C83794">
        <w:trPr>
          <w:trHeight w:val="765"/>
        </w:trPr>
        <w:tc>
          <w:tcPr>
            <w:tcW w:w="1021" w:type="dxa"/>
            <w:noWrap/>
          </w:tcPr>
          <w:p w14:paraId="65BD9BC3" w14:textId="6B0ADD4E" w:rsidR="00CE030A" w:rsidRPr="006066DD" w:rsidRDefault="00C83794" w:rsidP="00CE030A">
            <w:pPr>
              <w:pStyle w:val="a3"/>
              <w:spacing w:line="480" w:lineRule="exact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6066DD"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  <w:t>1</w:t>
            </w:r>
            <w:r w:rsidRPr="006066DD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14:paraId="360D6341" w14:textId="183ADE82" w:rsidR="00CE030A" w:rsidRPr="006066DD" w:rsidRDefault="00CE030A" w:rsidP="00CE030A">
            <w:pPr>
              <w:pStyle w:val="a3"/>
              <w:spacing w:line="480" w:lineRule="exact"/>
              <w:rPr>
                <w:rFonts w:ascii="微軟正黑體" w:eastAsia="微軟正黑體" w:hAnsi="微軟正黑體"/>
                <w:b/>
                <w:bCs/>
                <w:color w:val="000000" w:themeColor="text1"/>
                <w:sz w:val="28"/>
                <w:szCs w:val="28"/>
              </w:rPr>
            </w:pPr>
            <w:r w:rsidRPr="006066DD">
              <w:rPr>
                <w:rFonts w:ascii="微軟正黑體" w:eastAsia="微軟正黑體" w:hAnsi="微軟正黑體"/>
                <w:b/>
                <w:bCs/>
                <w:color w:val="000000" w:themeColor="text1"/>
                <w:sz w:val="28"/>
                <w:szCs w:val="28"/>
              </w:rPr>
              <w:t>提供簡易健身用品或設備</w:t>
            </w:r>
          </w:p>
        </w:tc>
        <w:tc>
          <w:tcPr>
            <w:tcW w:w="4819" w:type="dxa"/>
            <w:noWrap/>
          </w:tcPr>
          <w:p w14:paraId="3AA57F2B" w14:textId="3E2D7D12" w:rsidR="00CE030A" w:rsidRPr="006066DD" w:rsidRDefault="008A0836" w:rsidP="00C83794">
            <w:pPr>
              <w:spacing w:line="480" w:lineRule="exact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6066DD"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  <w:t>如</w:t>
            </w:r>
            <w:r w:rsidRPr="006066DD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健身器材</w:t>
            </w:r>
            <w:r w:rsidRPr="006066DD"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  <w:t>、彈力繩、瑜珈墊</w:t>
            </w:r>
            <w:r w:rsidR="00CE030A" w:rsidRPr="006066DD"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  <w:t>等</w:t>
            </w:r>
          </w:p>
        </w:tc>
        <w:tc>
          <w:tcPr>
            <w:tcW w:w="3798" w:type="dxa"/>
            <w:noWrap/>
          </w:tcPr>
          <w:p w14:paraId="23488CCC" w14:textId="77777777" w:rsidR="00CE030A" w:rsidRPr="006066DD" w:rsidRDefault="00CE030A" w:rsidP="00C83794">
            <w:pPr>
              <w:spacing w:line="480" w:lineRule="exact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6066DD"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  <w:t>加分項目</w:t>
            </w:r>
          </w:p>
          <w:p w14:paraId="7A0C6431" w14:textId="110FB968" w:rsidR="00CE030A" w:rsidRPr="006066DD" w:rsidRDefault="00CE030A" w:rsidP="00CE030A">
            <w:pPr>
              <w:pStyle w:val="a3"/>
              <w:spacing w:line="480" w:lineRule="exact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</w:tr>
      <w:tr w:rsidR="006066DD" w:rsidRPr="006066DD" w14:paraId="336F179C" w14:textId="77777777" w:rsidTr="00C83794">
        <w:trPr>
          <w:trHeight w:val="765"/>
        </w:trPr>
        <w:tc>
          <w:tcPr>
            <w:tcW w:w="1021" w:type="dxa"/>
            <w:noWrap/>
          </w:tcPr>
          <w:p w14:paraId="6F61342D" w14:textId="5C95C153" w:rsidR="00CE030A" w:rsidRPr="006066DD" w:rsidRDefault="00C83794" w:rsidP="00CE030A">
            <w:pPr>
              <w:pStyle w:val="a3"/>
              <w:spacing w:line="480" w:lineRule="exact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6066DD"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  <w:t>1</w:t>
            </w:r>
            <w:r w:rsidRPr="006066DD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14:paraId="7F1B89F8" w14:textId="04D1F2A9" w:rsidR="00CE030A" w:rsidRPr="006066DD" w:rsidRDefault="00CE030A" w:rsidP="00CE030A">
            <w:pPr>
              <w:pStyle w:val="a3"/>
              <w:spacing w:line="480" w:lineRule="exact"/>
              <w:rPr>
                <w:rFonts w:ascii="微軟正黑體" w:eastAsia="微軟正黑體" w:hAnsi="微軟正黑體"/>
                <w:b/>
                <w:bCs/>
                <w:color w:val="000000" w:themeColor="text1"/>
                <w:sz w:val="28"/>
                <w:szCs w:val="28"/>
              </w:rPr>
            </w:pPr>
            <w:r w:rsidRPr="006066DD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8"/>
                <w:szCs w:val="28"/>
              </w:rPr>
              <w:t>提供影音娛樂設施或軟體</w:t>
            </w:r>
          </w:p>
        </w:tc>
        <w:tc>
          <w:tcPr>
            <w:tcW w:w="4819" w:type="dxa"/>
            <w:noWrap/>
          </w:tcPr>
          <w:p w14:paraId="5E88F763" w14:textId="0556E017" w:rsidR="00CE030A" w:rsidRPr="006066DD" w:rsidRDefault="00CE030A" w:rsidP="00C83794">
            <w:pPr>
              <w:spacing w:line="480" w:lineRule="exact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6066DD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若可提供電子運動類健康遊戲</w:t>
            </w:r>
            <w:r w:rsidRPr="006066DD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br/>
              <w:t>或影音平台帳號為佳</w:t>
            </w:r>
          </w:p>
        </w:tc>
        <w:tc>
          <w:tcPr>
            <w:tcW w:w="3798" w:type="dxa"/>
            <w:noWrap/>
          </w:tcPr>
          <w:p w14:paraId="47877A64" w14:textId="70DF89A6" w:rsidR="00CE030A" w:rsidRPr="006066DD" w:rsidRDefault="00CE030A" w:rsidP="00C83794">
            <w:pPr>
              <w:spacing w:line="480" w:lineRule="exact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6066DD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加分項目</w:t>
            </w:r>
          </w:p>
        </w:tc>
      </w:tr>
      <w:tr w:rsidR="006066DD" w:rsidRPr="006066DD" w14:paraId="72DD011C" w14:textId="77777777" w:rsidTr="00C83794">
        <w:trPr>
          <w:trHeight w:val="975"/>
        </w:trPr>
        <w:tc>
          <w:tcPr>
            <w:tcW w:w="1021" w:type="dxa"/>
            <w:noWrap/>
          </w:tcPr>
          <w:p w14:paraId="23222C7E" w14:textId="3DA23AE5" w:rsidR="00CE030A" w:rsidRPr="006066DD" w:rsidRDefault="00C83794" w:rsidP="00CE030A">
            <w:pPr>
              <w:pStyle w:val="a3"/>
              <w:spacing w:line="480" w:lineRule="exact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6066DD"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  <w:t>1</w:t>
            </w:r>
            <w:r w:rsidRPr="006066DD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14:paraId="71119106" w14:textId="11447B9A" w:rsidR="00CE030A" w:rsidRPr="006066DD" w:rsidRDefault="00CE030A" w:rsidP="00CE030A">
            <w:pPr>
              <w:pStyle w:val="a3"/>
              <w:spacing w:line="480" w:lineRule="exact"/>
              <w:rPr>
                <w:rFonts w:ascii="微軟正黑體" w:eastAsia="微軟正黑體" w:hAnsi="微軟正黑體"/>
                <w:b/>
                <w:bCs/>
                <w:color w:val="000000" w:themeColor="text1"/>
                <w:sz w:val="28"/>
                <w:szCs w:val="28"/>
              </w:rPr>
            </w:pPr>
            <w:r w:rsidRPr="006066DD">
              <w:rPr>
                <w:rFonts w:ascii="微軟正黑體" w:eastAsia="微軟正黑體" w:hAnsi="微軟正黑體"/>
                <w:b/>
                <w:bCs/>
                <w:color w:val="000000" w:themeColor="text1"/>
                <w:sz w:val="28"/>
                <w:szCs w:val="28"/>
              </w:rPr>
              <w:t>提供咖啡機</w:t>
            </w:r>
          </w:p>
        </w:tc>
        <w:tc>
          <w:tcPr>
            <w:tcW w:w="4819" w:type="dxa"/>
          </w:tcPr>
          <w:p w14:paraId="49F5764F" w14:textId="129E07E9" w:rsidR="00CE030A" w:rsidRPr="006066DD" w:rsidRDefault="00CE030A" w:rsidP="00C83794">
            <w:pPr>
              <w:spacing w:line="480" w:lineRule="exact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6066DD"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  <w:t>膠囊咖啡機或現煮咖啡機</w:t>
            </w:r>
          </w:p>
        </w:tc>
        <w:tc>
          <w:tcPr>
            <w:tcW w:w="3798" w:type="dxa"/>
            <w:noWrap/>
          </w:tcPr>
          <w:p w14:paraId="68C89A86" w14:textId="10860B20" w:rsidR="00CE030A" w:rsidRPr="006066DD" w:rsidRDefault="00CE030A" w:rsidP="00C83794">
            <w:pPr>
              <w:spacing w:line="480" w:lineRule="exact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6066DD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加分項目</w:t>
            </w:r>
          </w:p>
        </w:tc>
      </w:tr>
      <w:tr w:rsidR="006066DD" w:rsidRPr="006066DD" w14:paraId="0F69179F" w14:textId="77777777" w:rsidTr="00C83794">
        <w:trPr>
          <w:trHeight w:val="975"/>
        </w:trPr>
        <w:tc>
          <w:tcPr>
            <w:tcW w:w="14316" w:type="dxa"/>
            <w:gridSpan w:val="4"/>
            <w:noWrap/>
          </w:tcPr>
          <w:p w14:paraId="0C40076A" w14:textId="18BCB7F6" w:rsidR="00CE030A" w:rsidRPr="006066DD" w:rsidRDefault="00CE030A" w:rsidP="00CE030A">
            <w:pPr>
              <w:pStyle w:val="a3"/>
              <w:spacing w:line="480" w:lineRule="exact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</w:tr>
    </w:tbl>
    <w:p w14:paraId="0467B6D4" w14:textId="77777777" w:rsidR="00E73D35" w:rsidRPr="006066DD" w:rsidRDefault="00E73D35" w:rsidP="005338B5">
      <w:pPr>
        <w:pStyle w:val="a3"/>
        <w:spacing w:line="480" w:lineRule="exact"/>
        <w:ind w:leftChars="0" w:left="0"/>
        <w:rPr>
          <w:rFonts w:eastAsia="標楷體"/>
          <w:color w:val="000000" w:themeColor="text1"/>
          <w:sz w:val="28"/>
          <w:szCs w:val="28"/>
        </w:rPr>
        <w:sectPr w:rsidR="00E73D35" w:rsidRPr="006066DD" w:rsidSect="002D705D">
          <w:pgSz w:w="16838" w:h="11906" w:orient="landscape"/>
          <w:pgMar w:top="1080" w:right="1440" w:bottom="1080" w:left="1440" w:header="851" w:footer="992" w:gutter="0"/>
          <w:cols w:space="425"/>
          <w:docGrid w:type="linesAndChars" w:linePitch="360"/>
        </w:sectPr>
      </w:pPr>
    </w:p>
    <w:p w14:paraId="14E3F4D1" w14:textId="77777777" w:rsidR="000667BB" w:rsidRPr="005338B5" w:rsidRDefault="000667BB"/>
    <w:sectPr w:rsidR="000667BB" w:rsidRPr="005338B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CC446E" w14:textId="77777777" w:rsidR="007A756F" w:rsidRDefault="007A756F" w:rsidP="0060768B">
      <w:r>
        <w:separator/>
      </w:r>
    </w:p>
  </w:endnote>
  <w:endnote w:type="continuationSeparator" w:id="0">
    <w:p w14:paraId="61864E83" w14:textId="77777777" w:rsidR="007A756F" w:rsidRDefault="007A756F" w:rsidP="00607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4373474"/>
      <w:docPartObj>
        <w:docPartGallery w:val="Page Numbers (Bottom of Page)"/>
        <w:docPartUnique/>
      </w:docPartObj>
    </w:sdtPr>
    <w:sdtEndPr/>
    <w:sdtContent>
      <w:p w14:paraId="2F44BD74" w14:textId="28D16976" w:rsidR="00AB76CE" w:rsidRDefault="00AB76C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2F19" w:rsidRPr="00712F19">
          <w:rPr>
            <w:noProof/>
            <w:lang w:val="zh-TW"/>
          </w:rPr>
          <w:t>1</w:t>
        </w:r>
        <w:r>
          <w:fldChar w:fldCharType="end"/>
        </w:r>
      </w:p>
    </w:sdtContent>
  </w:sdt>
  <w:p w14:paraId="56B08CBB" w14:textId="77777777" w:rsidR="00AB76CE" w:rsidRDefault="00AB76C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059F02" w14:textId="77777777" w:rsidR="007A756F" w:rsidRDefault="007A756F" w:rsidP="0060768B">
      <w:r>
        <w:separator/>
      </w:r>
    </w:p>
  </w:footnote>
  <w:footnote w:type="continuationSeparator" w:id="0">
    <w:p w14:paraId="25728C65" w14:textId="77777777" w:rsidR="007A756F" w:rsidRDefault="007A756F" w:rsidP="006076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7771A"/>
    <w:multiLevelType w:val="hybridMultilevel"/>
    <w:tmpl w:val="DE645DBA"/>
    <w:lvl w:ilvl="0" w:tplc="0409000F">
      <w:start w:val="1"/>
      <w:numFmt w:val="decimal"/>
      <w:lvlText w:val="%1."/>
      <w:lvlJc w:val="left"/>
      <w:pPr>
        <w:ind w:left="90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1" w15:restartNumberingAfterBreak="0">
    <w:nsid w:val="6E1F7688"/>
    <w:multiLevelType w:val="hybridMultilevel"/>
    <w:tmpl w:val="24E60CEA"/>
    <w:lvl w:ilvl="0" w:tplc="0409000F">
      <w:start w:val="1"/>
      <w:numFmt w:val="decimal"/>
      <w:lvlText w:val="%1."/>
      <w:lvlJc w:val="left"/>
      <w:pPr>
        <w:ind w:left="90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2" w15:restartNumberingAfterBreak="0">
    <w:nsid w:val="716163E1"/>
    <w:multiLevelType w:val="hybridMultilevel"/>
    <w:tmpl w:val="BF965A60"/>
    <w:lvl w:ilvl="0" w:tplc="0380A36E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F77E317C">
      <w:start w:val="1"/>
      <w:numFmt w:val="taiwaneseCountingThousand"/>
      <w:suff w:val="nothing"/>
      <w:lvlText w:val="(%2)"/>
      <w:lvlJc w:val="left"/>
      <w:pPr>
        <w:ind w:left="1527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07"/>
        </w:tabs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7"/>
        </w:tabs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7"/>
        </w:tabs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7"/>
        </w:tabs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7"/>
        </w:tabs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7"/>
        </w:tabs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7"/>
        </w:tabs>
        <w:ind w:left="4887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8B5"/>
    <w:rsid w:val="0006427A"/>
    <w:rsid w:val="000667BB"/>
    <w:rsid w:val="00083A7F"/>
    <w:rsid w:val="00090D73"/>
    <w:rsid w:val="000B03BF"/>
    <w:rsid w:val="000C22E3"/>
    <w:rsid w:val="000E1A87"/>
    <w:rsid w:val="00102D6C"/>
    <w:rsid w:val="00126646"/>
    <w:rsid w:val="00136D33"/>
    <w:rsid w:val="00142E27"/>
    <w:rsid w:val="00163675"/>
    <w:rsid w:val="001D75FF"/>
    <w:rsid w:val="00201757"/>
    <w:rsid w:val="00206EE0"/>
    <w:rsid w:val="002302A8"/>
    <w:rsid w:val="002827BD"/>
    <w:rsid w:val="00310A6F"/>
    <w:rsid w:val="00313911"/>
    <w:rsid w:val="00314C36"/>
    <w:rsid w:val="00346C36"/>
    <w:rsid w:val="0035302E"/>
    <w:rsid w:val="00363589"/>
    <w:rsid w:val="003B7F8C"/>
    <w:rsid w:val="003C6DC7"/>
    <w:rsid w:val="003E4796"/>
    <w:rsid w:val="003F4E8D"/>
    <w:rsid w:val="003F5B71"/>
    <w:rsid w:val="00415C67"/>
    <w:rsid w:val="00421041"/>
    <w:rsid w:val="00421058"/>
    <w:rsid w:val="00433036"/>
    <w:rsid w:val="00471E30"/>
    <w:rsid w:val="004A6C2A"/>
    <w:rsid w:val="005006A4"/>
    <w:rsid w:val="0051751A"/>
    <w:rsid w:val="00525D06"/>
    <w:rsid w:val="005334AF"/>
    <w:rsid w:val="005338B5"/>
    <w:rsid w:val="00574E31"/>
    <w:rsid w:val="005C51F3"/>
    <w:rsid w:val="006066DD"/>
    <w:rsid w:val="0060768B"/>
    <w:rsid w:val="00681B16"/>
    <w:rsid w:val="006D4057"/>
    <w:rsid w:val="006F3A8F"/>
    <w:rsid w:val="00712F19"/>
    <w:rsid w:val="00721F79"/>
    <w:rsid w:val="00745BBC"/>
    <w:rsid w:val="00753872"/>
    <w:rsid w:val="0076462F"/>
    <w:rsid w:val="00767664"/>
    <w:rsid w:val="00775A56"/>
    <w:rsid w:val="0078402E"/>
    <w:rsid w:val="00787C8F"/>
    <w:rsid w:val="007901B9"/>
    <w:rsid w:val="007A756F"/>
    <w:rsid w:val="007B1A76"/>
    <w:rsid w:val="007D4912"/>
    <w:rsid w:val="007D6704"/>
    <w:rsid w:val="0081034E"/>
    <w:rsid w:val="00826B1C"/>
    <w:rsid w:val="00853893"/>
    <w:rsid w:val="00857FB0"/>
    <w:rsid w:val="008A0836"/>
    <w:rsid w:val="008A0A75"/>
    <w:rsid w:val="008A0BBE"/>
    <w:rsid w:val="008B7C9A"/>
    <w:rsid w:val="008C3187"/>
    <w:rsid w:val="00973197"/>
    <w:rsid w:val="009D7ED1"/>
    <w:rsid w:val="009F1231"/>
    <w:rsid w:val="00A10C78"/>
    <w:rsid w:val="00A127C1"/>
    <w:rsid w:val="00A25133"/>
    <w:rsid w:val="00A274F2"/>
    <w:rsid w:val="00A713E8"/>
    <w:rsid w:val="00A8361C"/>
    <w:rsid w:val="00A9588E"/>
    <w:rsid w:val="00AB76CE"/>
    <w:rsid w:val="00AD7C31"/>
    <w:rsid w:val="00AF2D99"/>
    <w:rsid w:val="00B20153"/>
    <w:rsid w:val="00B43A1B"/>
    <w:rsid w:val="00B85B57"/>
    <w:rsid w:val="00B87C4A"/>
    <w:rsid w:val="00BA5D69"/>
    <w:rsid w:val="00BA7010"/>
    <w:rsid w:val="00BD0D85"/>
    <w:rsid w:val="00BE6A81"/>
    <w:rsid w:val="00BE6B83"/>
    <w:rsid w:val="00C25C1B"/>
    <w:rsid w:val="00C76159"/>
    <w:rsid w:val="00C83794"/>
    <w:rsid w:val="00C95403"/>
    <w:rsid w:val="00C979BF"/>
    <w:rsid w:val="00CC768A"/>
    <w:rsid w:val="00CC7F89"/>
    <w:rsid w:val="00CE030A"/>
    <w:rsid w:val="00D12A7D"/>
    <w:rsid w:val="00D1353B"/>
    <w:rsid w:val="00D2574B"/>
    <w:rsid w:val="00D97CBD"/>
    <w:rsid w:val="00DA3215"/>
    <w:rsid w:val="00DD6346"/>
    <w:rsid w:val="00E10BFB"/>
    <w:rsid w:val="00E3660C"/>
    <w:rsid w:val="00E4263F"/>
    <w:rsid w:val="00E5543F"/>
    <w:rsid w:val="00E73D35"/>
    <w:rsid w:val="00EA04AC"/>
    <w:rsid w:val="00EB3C19"/>
    <w:rsid w:val="00EC5CF7"/>
    <w:rsid w:val="00EF4D2B"/>
    <w:rsid w:val="00F04D1F"/>
    <w:rsid w:val="00F2619D"/>
    <w:rsid w:val="00F52F52"/>
    <w:rsid w:val="00F74C61"/>
    <w:rsid w:val="00FA766D"/>
    <w:rsid w:val="00FB159E"/>
    <w:rsid w:val="00FB7646"/>
    <w:rsid w:val="00FC287D"/>
    <w:rsid w:val="00FD1190"/>
    <w:rsid w:val="00FF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B17DAF"/>
  <w15:chartTrackingRefBased/>
  <w15:docId w15:val="{9E292AE1-B870-49C0-A5CD-750B04135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8B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8B5"/>
    <w:pPr>
      <w:ind w:leftChars="200" w:left="480"/>
    </w:pPr>
  </w:style>
  <w:style w:type="table" w:styleId="a4">
    <w:name w:val="Table Grid"/>
    <w:basedOn w:val="a1"/>
    <w:rsid w:val="005338B5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076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0768B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076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0768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264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陳彥霖</dc:creator>
  <cp:keywords/>
  <dc:description/>
  <cp:lastModifiedBy>競技組 黃瑀軒</cp:lastModifiedBy>
  <cp:revision>2</cp:revision>
  <cp:lastPrinted>2021-07-16T04:44:00Z</cp:lastPrinted>
  <dcterms:created xsi:type="dcterms:W3CDTF">2022-01-13T12:38:00Z</dcterms:created>
  <dcterms:modified xsi:type="dcterms:W3CDTF">2022-01-13T12:38:00Z</dcterms:modified>
</cp:coreProperties>
</file>