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A0" w:rsidRDefault="002007A0" w:rsidP="002007A0">
      <w:pPr>
        <w:pStyle w:val="Standard"/>
        <w:pageBreakBefore/>
        <w:spacing w:line="380" w:lineRule="exact"/>
        <w:rPr>
          <w:rFonts w:ascii="標楷體" w:eastAsia="標楷體" w:hAnsi="標楷體" w:cs="標楷體"/>
          <w:b/>
          <w:bCs/>
          <w:color w:val="000000"/>
          <w:kern w:val="0"/>
          <w:sz w:val="22"/>
          <w:szCs w:val="22"/>
        </w:rPr>
      </w:pPr>
      <w:r>
        <w:rPr>
          <w:rFonts w:ascii="標楷體" w:eastAsia="標楷體" w:hAnsi="標楷體" w:cs="標楷體"/>
          <w:b/>
          <w:bCs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A07591" wp14:editId="37CB0688">
                <wp:simplePos x="0" y="0"/>
                <wp:positionH relativeFrom="column">
                  <wp:posOffset>108585</wp:posOffset>
                </wp:positionH>
                <wp:positionV relativeFrom="paragraph">
                  <wp:posOffset>99060</wp:posOffset>
                </wp:positionV>
                <wp:extent cx="656640" cy="523875"/>
                <wp:effectExtent l="0" t="0" r="23495" b="28575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007A0" w:rsidRDefault="002007A0" w:rsidP="002007A0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07591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8.55pt;margin-top:7.8pt;width:51.7pt;height:41.2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hQ8wEAANkDAAAOAAAAZHJzL2Uyb0RvYy54bWysU1GO0zAQ/UfiDpb/adJu222jpiugKkJa&#10;AVLZAziO01iyPZbtbVIOwBH4R+JqyzkYu6HbXfhC+MPx+E3ezLwZr256rchBOC/BlHQ8yikRhkMt&#10;zb6kd5+3rxaU+MBMzRQYUdKj8PRm/fLFqrOFmEALqhaOIInxRWdL2oZgiyzzvBWa+RFYYRBswGkW&#10;0HT7rHasQ3atskmez7MOXG0dcOE93m5OIF0n/qYRPHxsGi8CUSXF3ELaXdqruGfrFSv2jtlW8iEN&#10;9g9ZaCYNBj1TbVhg5N7JP6i05A48NGHEQWfQNJKLVANWM86fVbNrmRWpFhTH27NM/v/R8g+HT47I&#10;GntHiWEaW/Tw49vP71/HUZrO+gI9dhZ9Qv8G+ug23Hu8jBX3jdPxi7UQxFHk41lY0QfC8XI+m8+n&#10;iHCEZpOrxfUssmSPP1vnwzsBmsRDSR32LcnJDrc+nFx/u8RYHpSst1KpZLh99VY5cmDY421aA/sT&#10;N2VIV9Ll1XKRmJ9g/pIiT+tvFDGFDfPtKVRiGNyUwXKiWidV4in0VT9IVUF9RAXxmWBtLbgvlHQ4&#10;ciU1+CYoUe8NdnQ5nkaJQjKms+sJGu4SqS4RnB7Lwq3ZWR7VjjoYeH0foJFJr5jBKeyQGM5PUnyY&#10;9Tigl3byenyR618AAAD//wMAUEsDBBQABgAIAAAAIQAjyLJQ3AAAAAgBAAAPAAAAZHJzL2Rvd25y&#10;ZXYueG1sTI/BTsMwEETvSPyDtUjcqOOKljbEqRCIEweg5cBxmyxJwF5HsZumf8/2BKfVaEZvZ4rN&#10;5J0aaYhdYAtmloEirkLdcWPhY/d8swIVE3KNLjBZOFGETXl5UWBehyO/07hNjRIIxxwttCn1udax&#10;asljnIWeWLyvMHhMIodG1wMeBe6dnmfZUnvsWD602NNjS9XP9uCF8n37Zmh0k1ub08srfu5oNE/W&#10;Xl9ND/egEk3pLwzn+lIdSum0Dweuo3Ki74wk5S6WoM7+PFuA2ltYrwzostD/B5S/AAAA//8DAFBL&#10;AQItABQABgAIAAAAIQC2gziS/gAAAOEBAAATAAAAAAAAAAAAAAAAAAAAAABbQ29udGVudF9UeXBl&#10;c10ueG1sUEsBAi0AFAAGAAgAAAAhADj9If/WAAAAlAEAAAsAAAAAAAAAAAAAAAAALwEAAF9yZWxz&#10;Ly5yZWxzUEsBAi0AFAAGAAgAAAAhAAJ/+FDzAQAA2QMAAA4AAAAAAAAAAAAAAAAALgIAAGRycy9l&#10;Mm9Eb2MueG1sUEsBAi0AFAAGAAgAAAAhACPIslDcAAAACAEAAA8AAAAAAAAAAAAAAAAATQQAAGRy&#10;cy9kb3ducmV2LnhtbFBLBQYAAAAABAAEAPMAAABWBQAAAAA=&#10;" strokeweight=".74pt">
                <v:textbox>
                  <w:txbxContent>
                    <w:p w:rsidR="002007A0" w:rsidRDefault="002007A0" w:rsidP="002007A0">
                      <w:pPr>
                        <w:pStyle w:val="Standard"/>
                        <w:rPr>
                          <w:rFonts w:ascii="標楷體" w:eastAsia="標楷體" w:hAnsi="標楷體" w:cs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2007A0" w:rsidRDefault="002007A0" w:rsidP="002007A0">
      <w:pPr>
        <w:pStyle w:val="Standard"/>
        <w:widowControl/>
        <w:snapToGrid w:val="0"/>
        <w:jc w:val="center"/>
      </w:pPr>
      <w:r>
        <w:rPr>
          <w:rFonts w:eastAsia="標楷體"/>
          <w:b/>
          <w:color w:val="000000"/>
          <w:sz w:val="32"/>
          <w:szCs w:val="22"/>
        </w:rPr>
        <w:t>20</w:t>
      </w:r>
      <w:r>
        <w:rPr>
          <w:rFonts w:eastAsia="標楷體"/>
          <w:b/>
          <w:sz w:val="32"/>
          <w:szCs w:val="22"/>
        </w:rPr>
        <w:t>21</w:t>
      </w:r>
      <w:r>
        <w:rPr>
          <w:rFonts w:eastAsia="標楷體"/>
          <w:b/>
          <w:sz w:val="32"/>
          <w:szCs w:val="22"/>
        </w:rPr>
        <w:t>「活力多元新生活、永續運動促健康」</w:t>
      </w:r>
    </w:p>
    <w:p w:rsidR="002007A0" w:rsidRDefault="002007A0" w:rsidP="002007A0">
      <w:pPr>
        <w:pStyle w:val="Standard"/>
        <w:widowControl/>
        <w:snapToGrid w:val="0"/>
        <w:jc w:val="center"/>
      </w:pPr>
      <w:r>
        <w:rPr>
          <w:rFonts w:eastAsia="標楷體"/>
          <w:b/>
          <w:sz w:val="32"/>
          <w:szCs w:val="22"/>
        </w:rPr>
        <w:t>全民運動與健康研討會</w:t>
      </w:r>
      <w:r>
        <w:rPr>
          <w:rFonts w:eastAsia="標楷體"/>
          <w:b/>
          <w:color w:val="000000"/>
          <w:sz w:val="28"/>
        </w:rPr>
        <w:t>議程表</w:t>
      </w:r>
    </w:p>
    <w:p w:rsidR="002007A0" w:rsidRDefault="002007A0" w:rsidP="002007A0">
      <w:pPr>
        <w:pStyle w:val="Standard"/>
        <w:widowControl/>
        <w:snapToGrid w:val="0"/>
        <w:rPr>
          <w:rFonts w:eastAsia="標楷體" w:hint="eastAsia"/>
          <w:b/>
          <w:color w:val="000000"/>
          <w:sz w:val="22"/>
          <w:szCs w:val="22"/>
        </w:rPr>
      </w:pPr>
      <w:r>
        <w:rPr>
          <w:rFonts w:eastAsia="標楷體"/>
          <w:b/>
          <w:color w:val="000000"/>
          <w:sz w:val="22"/>
          <w:szCs w:val="22"/>
        </w:rPr>
        <w:t>日期：</w:t>
      </w:r>
      <w:r>
        <w:rPr>
          <w:rFonts w:eastAsia="標楷體"/>
          <w:b/>
          <w:color w:val="000000"/>
          <w:sz w:val="22"/>
          <w:szCs w:val="22"/>
        </w:rPr>
        <w:t>110</w:t>
      </w:r>
      <w:r>
        <w:rPr>
          <w:rFonts w:eastAsia="標楷體"/>
          <w:b/>
          <w:color w:val="000000"/>
          <w:sz w:val="22"/>
          <w:szCs w:val="22"/>
        </w:rPr>
        <w:t>年</w:t>
      </w:r>
      <w:r>
        <w:rPr>
          <w:rFonts w:eastAsia="標楷體"/>
          <w:b/>
          <w:color w:val="000000"/>
          <w:sz w:val="22"/>
          <w:szCs w:val="22"/>
        </w:rPr>
        <w:t>10</w:t>
      </w:r>
      <w:r>
        <w:rPr>
          <w:rFonts w:eastAsia="標楷體"/>
          <w:b/>
          <w:color w:val="000000"/>
          <w:sz w:val="22"/>
          <w:szCs w:val="22"/>
        </w:rPr>
        <w:t>月</w:t>
      </w:r>
      <w:r>
        <w:rPr>
          <w:rFonts w:eastAsia="標楷體"/>
          <w:b/>
          <w:color w:val="000000"/>
          <w:sz w:val="22"/>
          <w:szCs w:val="22"/>
        </w:rPr>
        <w:t>6</w:t>
      </w:r>
      <w:r>
        <w:rPr>
          <w:rFonts w:eastAsia="標楷體"/>
          <w:b/>
          <w:color w:val="000000"/>
          <w:sz w:val="22"/>
          <w:szCs w:val="22"/>
        </w:rPr>
        <w:t>日</w:t>
      </w:r>
    </w:p>
    <w:p w:rsidR="00097468" w:rsidRPr="002007A0" w:rsidRDefault="002007A0" w:rsidP="002007A0">
      <w:pPr>
        <w:pStyle w:val="Standard"/>
        <w:widowControl/>
        <w:snapToGrid w:val="0"/>
        <w:rPr>
          <w:rFonts w:eastAsia="標楷體" w:hint="eastAsia"/>
          <w:b/>
          <w:color w:val="000000"/>
          <w:sz w:val="22"/>
          <w:szCs w:val="22"/>
        </w:rPr>
      </w:pPr>
      <w:r>
        <w:rPr>
          <w:rFonts w:ascii="標楷體" w:eastAsia="標楷體" w:hAnsi="標楷體" w:cs="標楷體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2C6547F" wp14:editId="0DA42B63">
            <wp:simplePos x="0" y="0"/>
            <wp:positionH relativeFrom="column">
              <wp:posOffset>33655</wp:posOffset>
            </wp:positionH>
            <wp:positionV relativeFrom="paragraph">
              <wp:posOffset>182245</wp:posOffset>
            </wp:positionV>
            <wp:extent cx="5904360" cy="8108280"/>
            <wp:effectExtent l="0" t="0" r="1140" b="7020"/>
            <wp:wrapSquare wrapText="bothSides"/>
            <wp:docPr id="2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4360" cy="81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000000"/>
          <w:sz w:val="22"/>
          <w:szCs w:val="22"/>
        </w:rPr>
        <w:t>地點：張榮發基金會</w:t>
      </w:r>
      <w:r>
        <w:rPr>
          <w:rFonts w:eastAsia="標楷體"/>
          <w:b/>
          <w:color w:val="000000"/>
          <w:sz w:val="22"/>
          <w:szCs w:val="22"/>
        </w:rPr>
        <w:t>10</w:t>
      </w:r>
      <w:r>
        <w:rPr>
          <w:rFonts w:eastAsia="標楷體"/>
          <w:b/>
          <w:color w:val="000000"/>
          <w:sz w:val="22"/>
          <w:szCs w:val="22"/>
        </w:rPr>
        <w:t>樓（臺北市中正區中山南路</w:t>
      </w:r>
      <w:r>
        <w:rPr>
          <w:rFonts w:eastAsia="標楷體"/>
          <w:b/>
          <w:color w:val="000000"/>
          <w:sz w:val="22"/>
          <w:szCs w:val="22"/>
        </w:rPr>
        <w:t>11</w:t>
      </w:r>
      <w:r>
        <w:rPr>
          <w:rFonts w:eastAsia="標楷體"/>
          <w:b/>
          <w:color w:val="000000"/>
          <w:sz w:val="22"/>
          <w:szCs w:val="22"/>
        </w:rPr>
        <w:t>號</w:t>
      </w:r>
      <w:r>
        <w:rPr>
          <w:rFonts w:eastAsia="標楷體"/>
          <w:b/>
          <w:color w:val="000000"/>
          <w:sz w:val="22"/>
          <w:szCs w:val="22"/>
        </w:rPr>
        <w:t>10</w:t>
      </w:r>
      <w:r>
        <w:rPr>
          <w:rFonts w:eastAsia="標楷體"/>
          <w:b/>
          <w:color w:val="000000"/>
          <w:sz w:val="22"/>
          <w:szCs w:val="22"/>
        </w:rPr>
        <w:t>樓）</w:t>
      </w:r>
      <w:bookmarkStart w:id="0" w:name="_GoBack"/>
      <w:bookmarkEnd w:id="0"/>
    </w:p>
    <w:sectPr w:rsidR="00097468" w:rsidRPr="002007A0" w:rsidSect="002007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0"/>
    <w:rsid w:val="00097468"/>
    <w:rsid w:val="002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035E"/>
  <w15:chartTrackingRefBased/>
  <w15:docId w15:val="{08D781BF-8DC1-4CAE-A9FD-647146E4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07A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2021-10-04T00:31:00Z</dcterms:created>
  <dcterms:modified xsi:type="dcterms:W3CDTF">2021-10-04T00:32:00Z</dcterms:modified>
</cp:coreProperties>
</file>