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11B" w:rsidRDefault="00F5311B" w:rsidP="00AA11CD">
      <w:pPr>
        <w:spacing w:beforeLines="50" w:before="180" w:line="320" w:lineRule="exact"/>
        <w:ind w:firstLineChars="50" w:firstLine="140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 xml:space="preserve">徵才機關：教育部體育署                 </w:t>
      </w:r>
    </w:p>
    <w:p w:rsidR="00F5311B" w:rsidRPr="00F5311B" w:rsidRDefault="00F5311B" w:rsidP="00F5311B">
      <w:pPr>
        <w:spacing w:before="50" w:line="320" w:lineRule="exact"/>
        <w:rPr>
          <w:rFonts w:ascii="新細明體" w:hAnsi="新細明體"/>
          <w:color w:val="000099"/>
          <w:szCs w:val="20"/>
        </w:rPr>
      </w:pPr>
    </w:p>
    <w:p w:rsidR="00F5311B" w:rsidRDefault="00F5311B" w:rsidP="00F5311B">
      <w:pPr>
        <w:spacing w:before="50" w:line="320" w:lineRule="exact"/>
        <w:rPr>
          <w:rFonts w:ascii="新細明體" w:hAnsi="新細明體"/>
          <w:szCs w:val="20"/>
        </w:rPr>
      </w:pPr>
      <w:r>
        <w:rPr>
          <w:rFonts w:ascii="新細明體" w:hAnsi="新細明體" w:hint="eastAsia"/>
          <w:color w:val="000099"/>
          <w:szCs w:val="20"/>
        </w:rPr>
        <w:t>人員區分：</w:t>
      </w:r>
      <w:r>
        <w:rPr>
          <w:rFonts w:ascii="新細明體" w:hAnsi="新細明體" w:hint="eastAsia"/>
          <w:color w:val="000000"/>
          <w:szCs w:val="20"/>
        </w:rPr>
        <w:t>一般人員</w:t>
      </w:r>
    </w:p>
    <w:p w:rsidR="00F5311B" w:rsidRDefault="00F5311B" w:rsidP="00F5311B">
      <w:pPr>
        <w:spacing w:before="50" w:line="320" w:lineRule="exact"/>
        <w:rPr>
          <w:rFonts w:ascii="新細明體" w:hAnsi="新細明體"/>
          <w:color w:val="000099"/>
          <w:szCs w:val="20"/>
        </w:rPr>
      </w:pPr>
      <w:r>
        <w:rPr>
          <w:rFonts w:ascii="新細明體" w:hAnsi="新細明體" w:hint="eastAsia"/>
          <w:color w:val="000099"/>
          <w:szCs w:val="20"/>
        </w:rPr>
        <w:t>職　　系：</w:t>
      </w:r>
      <w:r w:rsidR="001F4D9F">
        <w:rPr>
          <w:rFonts w:ascii="新細明體" w:hAnsi="新細明體" w:hint="eastAsia"/>
          <w:szCs w:val="20"/>
        </w:rPr>
        <w:t>綜合行政</w:t>
      </w:r>
    </w:p>
    <w:p w:rsidR="00F5311B" w:rsidRDefault="00F5311B" w:rsidP="00F5311B">
      <w:pPr>
        <w:spacing w:before="50" w:line="320" w:lineRule="exact"/>
        <w:rPr>
          <w:rFonts w:ascii="新細明體" w:hAnsi="新細明體"/>
          <w:color w:val="000099"/>
          <w:szCs w:val="20"/>
        </w:rPr>
      </w:pPr>
      <w:r>
        <w:rPr>
          <w:rFonts w:ascii="新細明體" w:hAnsi="新細明體" w:hint="eastAsia"/>
          <w:color w:val="000099"/>
          <w:szCs w:val="20"/>
        </w:rPr>
        <w:t>職　　稱：</w:t>
      </w:r>
      <w:r w:rsidR="001F4D9F">
        <w:rPr>
          <w:rFonts w:ascii="新細明體" w:hAnsi="新細明體" w:hint="eastAsia"/>
          <w:szCs w:val="20"/>
        </w:rPr>
        <w:t>科員</w:t>
      </w:r>
    </w:p>
    <w:p w:rsidR="00F5311B" w:rsidRDefault="00F5311B" w:rsidP="00F5311B">
      <w:pPr>
        <w:spacing w:before="50" w:line="320" w:lineRule="exact"/>
        <w:rPr>
          <w:rFonts w:ascii="新細明體" w:hAnsi="新細明體"/>
          <w:szCs w:val="20"/>
        </w:rPr>
      </w:pPr>
      <w:r>
        <w:rPr>
          <w:rFonts w:ascii="新細明體" w:hAnsi="新細明體" w:hint="eastAsia"/>
          <w:color w:val="000099"/>
          <w:szCs w:val="20"/>
        </w:rPr>
        <w:t>官等職等：</w:t>
      </w:r>
      <w:r w:rsidR="001F4D9F">
        <w:rPr>
          <w:rFonts w:hint="eastAsia"/>
        </w:rPr>
        <w:t>委任第</w:t>
      </w:r>
      <w:r w:rsidR="001F4D9F">
        <w:rPr>
          <w:rFonts w:hint="eastAsia"/>
        </w:rPr>
        <w:t>5</w:t>
      </w:r>
      <w:r w:rsidR="001F4D9F">
        <w:rPr>
          <w:rFonts w:hint="eastAsia"/>
        </w:rPr>
        <w:t>職等或薦任第</w:t>
      </w:r>
      <w:r w:rsidR="001F4D9F">
        <w:rPr>
          <w:rFonts w:hint="eastAsia"/>
        </w:rPr>
        <w:t>6</w:t>
      </w:r>
      <w:r w:rsidR="001F4D9F">
        <w:rPr>
          <w:rFonts w:hint="eastAsia"/>
        </w:rPr>
        <w:t>職</w:t>
      </w:r>
      <w:r>
        <w:rPr>
          <w:rFonts w:hint="eastAsia"/>
        </w:rPr>
        <w:t>等</w:t>
      </w:r>
      <w:r w:rsidR="001F4D9F">
        <w:rPr>
          <w:rFonts w:hint="eastAsia"/>
        </w:rPr>
        <w:t>至第</w:t>
      </w:r>
      <w:r w:rsidR="001F4D9F">
        <w:rPr>
          <w:rFonts w:hint="eastAsia"/>
        </w:rPr>
        <w:t>7</w:t>
      </w:r>
      <w:r w:rsidR="001F4D9F">
        <w:rPr>
          <w:rFonts w:hint="eastAsia"/>
        </w:rPr>
        <w:t>職等</w:t>
      </w:r>
    </w:p>
    <w:p w:rsidR="00F5311B" w:rsidRDefault="00F5311B" w:rsidP="00F5311B">
      <w:pPr>
        <w:spacing w:before="50" w:line="320" w:lineRule="exact"/>
        <w:rPr>
          <w:rFonts w:ascii="新細明體" w:hAnsi="新細明體"/>
          <w:szCs w:val="24"/>
        </w:rPr>
      </w:pPr>
      <w:r>
        <w:rPr>
          <w:rFonts w:ascii="新細明體" w:hAnsi="新細明體" w:hint="eastAsia"/>
          <w:color w:val="000099"/>
          <w:szCs w:val="20"/>
        </w:rPr>
        <w:t>名　　額：</w:t>
      </w:r>
      <w:r>
        <w:rPr>
          <w:rFonts w:ascii="新細明體" w:hAnsi="新細明體" w:hint="eastAsia"/>
        </w:rPr>
        <w:t>1</w:t>
      </w:r>
    </w:p>
    <w:p w:rsidR="00F5311B" w:rsidRDefault="00F5311B" w:rsidP="00F5311B">
      <w:pPr>
        <w:spacing w:before="50" w:line="320" w:lineRule="exact"/>
        <w:rPr>
          <w:rFonts w:ascii="新細明體" w:hAnsi="新細明體"/>
          <w:color w:val="000099"/>
          <w:szCs w:val="20"/>
        </w:rPr>
      </w:pPr>
      <w:r>
        <w:rPr>
          <w:rFonts w:ascii="新細明體" w:hAnsi="新細明體" w:hint="eastAsia"/>
          <w:color w:val="000099"/>
          <w:szCs w:val="20"/>
        </w:rPr>
        <w:t>性　　別：</w:t>
      </w:r>
      <w:r>
        <w:rPr>
          <w:rFonts w:ascii="新細明體" w:hAnsi="新細明體" w:hint="eastAsia"/>
          <w:szCs w:val="20"/>
        </w:rPr>
        <w:t>不拘</w:t>
      </w:r>
    </w:p>
    <w:p w:rsidR="00F5311B" w:rsidRDefault="00F5311B" w:rsidP="00F5311B">
      <w:pPr>
        <w:spacing w:before="50" w:line="320" w:lineRule="exact"/>
        <w:rPr>
          <w:rFonts w:ascii="新細明體" w:hAnsi="新細明體"/>
          <w:color w:val="000099"/>
          <w:szCs w:val="20"/>
        </w:rPr>
      </w:pPr>
      <w:r>
        <w:rPr>
          <w:rFonts w:ascii="新細明體" w:hAnsi="新細明體" w:hint="eastAsia"/>
          <w:color w:val="000099"/>
          <w:szCs w:val="20"/>
        </w:rPr>
        <w:t>工 作 地：</w:t>
      </w:r>
      <w:r>
        <w:rPr>
          <w:rFonts w:ascii="新細明體" w:hAnsi="新細明體" w:hint="eastAsia"/>
          <w:szCs w:val="20"/>
        </w:rPr>
        <w:t>01-台北巿</w:t>
      </w:r>
    </w:p>
    <w:p w:rsidR="00F5311B" w:rsidRDefault="00F5311B" w:rsidP="00F5311B">
      <w:pPr>
        <w:spacing w:before="50" w:line="320" w:lineRule="exact"/>
        <w:ind w:left="1260" w:hangingChars="525" w:hanging="1260"/>
        <w:rPr>
          <w:rFonts w:ascii="新細明體" w:hAnsi="新細明體"/>
          <w:szCs w:val="20"/>
        </w:rPr>
      </w:pPr>
      <w:r>
        <w:rPr>
          <w:rFonts w:ascii="新細明體" w:hAnsi="新細明體" w:hint="eastAsia"/>
          <w:color w:val="000099"/>
          <w:szCs w:val="20"/>
        </w:rPr>
        <w:t>上網期間：</w:t>
      </w:r>
      <w:r>
        <w:rPr>
          <w:rFonts w:ascii="新細明體" w:hAnsi="新細明體" w:hint="eastAsia"/>
          <w:szCs w:val="20"/>
          <w:u w:val="single"/>
        </w:rPr>
        <w:t>自</w:t>
      </w:r>
      <w:r w:rsidR="001F4D9F">
        <w:rPr>
          <w:rFonts w:ascii="新細明體" w:hAnsi="新細明體" w:hint="eastAsia"/>
          <w:szCs w:val="20"/>
          <w:u w:val="single"/>
        </w:rPr>
        <w:t>110</w:t>
      </w:r>
      <w:r>
        <w:rPr>
          <w:rFonts w:ascii="新細明體" w:hAnsi="新細明體" w:hint="eastAsia"/>
          <w:szCs w:val="20"/>
          <w:u w:val="single"/>
        </w:rPr>
        <w:t>年</w:t>
      </w:r>
      <w:r w:rsidR="001F4D9F">
        <w:rPr>
          <w:rFonts w:ascii="新細明體" w:hAnsi="新細明體" w:hint="eastAsia"/>
          <w:szCs w:val="20"/>
          <w:u w:val="single"/>
        </w:rPr>
        <w:t>1</w:t>
      </w:r>
      <w:r>
        <w:rPr>
          <w:rFonts w:ascii="新細明體" w:hAnsi="新細明體" w:hint="eastAsia"/>
          <w:szCs w:val="20"/>
          <w:u w:val="single"/>
        </w:rPr>
        <w:t>月</w:t>
      </w:r>
      <w:r w:rsidR="00D56767">
        <w:rPr>
          <w:rFonts w:ascii="新細明體" w:hAnsi="新細明體"/>
          <w:szCs w:val="20"/>
          <w:u w:val="single"/>
        </w:rPr>
        <w:t>27</w:t>
      </w:r>
      <w:r w:rsidRPr="00C10614">
        <w:rPr>
          <w:rFonts w:ascii="新細明體" w:hAnsi="新細明體" w:hint="eastAsia"/>
          <w:szCs w:val="20"/>
          <w:u w:val="single"/>
        </w:rPr>
        <w:t>日～</w:t>
      </w:r>
      <w:r w:rsidR="001F4D9F">
        <w:rPr>
          <w:rFonts w:ascii="新細明體" w:hAnsi="新細明體" w:hint="eastAsia"/>
          <w:szCs w:val="20"/>
          <w:u w:val="single"/>
        </w:rPr>
        <w:t>110</w:t>
      </w:r>
      <w:r w:rsidRPr="00C10614">
        <w:rPr>
          <w:rFonts w:ascii="新細明體" w:hAnsi="新細明體" w:hint="eastAsia"/>
          <w:szCs w:val="20"/>
          <w:u w:val="single"/>
        </w:rPr>
        <w:t>年</w:t>
      </w:r>
      <w:r w:rsidR="001F4D9F">
        <w:rPr>
          <w:rFonts w:ascii="新細明體" w:hAnsi="新細明體" w:hint="eastAsia"/>
          <w:szCs w:val="20"/>
          <w:u w:val="single"/>
        </w:rPr>
        <w:t>2</w:t>
      </w:r>
      <w:r w:rsidRPr="00C10614">
        <w:rPr>
          <w:rFonts w:ascii="新細明體" w:hAnsi="新細明體" w:hint="eastAsia"/>
          <w:szCs w:val="20"/>
          <w:u w:val="single"/>
        </w:rPr>
        <w:t>月</w:t>
      </w:r>
      <w:r w:rsidR="00D56767">
        <w:rPr>
          <w:rFonts w:ascii="新細明體" w:hAnsi="新細明體" w:hint="eastAsia"/>
          <w:szCs w:val="20"/>
          <w:u w:val="single"/>
        </w:rPr>
        <w:t>3</w:t>
      </w:r>
      <w:r w:rsidRPr="00C10614">
        <w:rPr>
          <w:rFonts w:ascii="新細明體" w:hAnsi="新細明體" w:hint="eastAsia"/>
          <w:szCs w:val="20"/>
          <w:u w:val="single"/>
        </w:rPr>
        <w:t>日</w:t>
      </w:r>
    </w:p>
    <w:p w:rsidR="00F5311B" w:rsidRDefault="00F5311B" w:rsidP="00F5311B">
      <w:pPr>
        <w:rPr>
          <w:rFonts w:ascii="Times New Roman" w:hAnsi="Times New Roman"/>
          <w:szCs w:val="24"/>
        </w:rPr>
      </w:pPr>
      <w:r>
        <w:rPr>
          <w:rFonts w:hint="eastAsia"/>
        </w:rPr>
        <w:t>資格條件：</w:t>
      </w:r>
      <w:r>
        <w:t xml:space="preserve"> </w:t>
      </w:r>
    </w:p>
    <w:p w:rsidR="001F4D9F" w:rsidRDefault="00F5311B" w:rsidP="001F4D9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國內外大學以上畢業。</w:t>
      </w:r>
    </w:p>
    <w:p w:rsidR="00F5311B" w:rsidRDefault="001F4D9F" w:rsidP="001F4D9F">
      <w:pPr>
        <w:pStyle w:val="a3"/>
        <w:numPr>
          <w:ilvl w:val="0"/>
          <w:numId w:val="2"/>
        </w:numPr>
        <w:ind w:leftChars="0"/>
      </w:pPr>
      <w:r w:rsidRPr="001F4D9F">
        <w:rPr>
          <w:rFonts w:hint="eastAsia"/>
        </w:rPr>
        <w:t>具銓敘審定委任第</w:t>
      </w:r>
      <w:r w:rsidRPr="001F4D9F">
        <w:rPr>
          <w:rFonts w:hint="eastAsia"/>
        </w:rPr>
        <w:t>5</w:t>
      </w:r>
      <w:r w:rsidRPr="001F4D9F">
        <w:rPr>
          <w:rFonts w:hint="eastAsia"/>
        </w:rPr>
        <w:t>職等以上合格實授並具調任綜合行政職系任用資格之公務人員</w:t>
      </w:r>
      <w:r w:rsidR="00F5311B">
        <w:rPr>
          <w:rFonts w:hint="eastAsia"/>
        </w:rPr>
        <w:t>。</w:t>
      </w:r>
    </w:p>
    <w:p w:rsidR="00F5311B" w:rsidRDefault="00F5311B" w:rsidP="00F5311B">
      <w:pPr>
        <w:ind w:firstLine="480"/>
      </w:pPr>
      <w:r>
        <w:rPr>
          <w:rFonts w:hint="eastAsia"/>
        </w:rPr>
        <w:t>（三）無公務人員任用法第</w:t>
      </w:r>
      <w:r>
        <w:t>28</w:t>
      </w:r>
      <w:r>
        <w:rPr>
          <w:rFonts w:hint="eastAsia"/>
        </w:rPr>
        <w:t>條及公務人員陞遷法第</w:t>
      </w:r>
      <w:r>
        <w:t>12</w:t>
      </w:r>
      <w:r>
        <w:rPr>
          <w:rFonts w:hint="eastAsia"/>
        </w:rPr>
        <w:t>條情事。</w:t>
      </w:r>
      <w:r>
        <w:t xml:space="preserve"> </w:t>
      </w:r>
    </w:p>
    <w:p w:rsidR="00F5311B" w:rsidRDefault="00F5311B" w:rsidP="00F5311B">
      <w:pPr>
        <w:ind w:left="680" w:hanging="680"/>
      </w:pPr>
      <w:r>
        <w:rPr>
          <w:rFonts w:hint="eastAsia"/>
        </w:rPr>
        <w:t>工作項目：</w:t>
      </w:r>
    </w:p>
    <w:p w:rsidR="001F4D9F" w:rsidRDefault="001B29D6" w:rsidP="001B29D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本署國會聯絡業務。</w:t>
      </w:r>
    </w:p>
    <w:p w:rsidR="00927DCE" w:rsidRDefault="001F4D9F" w:rsidP="001F4D9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長官臨時交辦事項。</w:t>
      </w:r>
    </w:p>
    <w:p w:rsidR="00F5311B" w:rsidRDefault="00F5311B" w:rsidP="00F5311B">
      <w:r>
        <w:rPr>
          <w:rFonts w:hint="eastAsia"/>
        </w:rPr>
        <w:t>工作地址：</w:t>
      </w:r>
      <w:r>
        <w:rPr>
          <w:rFonts w:ascii="新細明體" w:hAnsi="新細明體" w:hint="eastAsia"/>
          <w:szCs w:val="20"/>
        </w:rPr>
        <w:t>台北市朱崙街20號</w:t>
      </w:r>
      <w:r w:rsidR="001B29D6">
        <w:rPr>
          <w:rFonts w:ascii="新細明體" w:hAnsi="新細明體" w:hint="eastAsia"/>
          <w:szCs w:val="20"/>
        </w:rPr>
        <w:t>10</w:t>
      </w:r>
      <w:r>
        <w:rPr>
          <w:rFonts w:ascii="新細明體" w:hAnsi="新細明體" w:hint="eastAsia"/>
          <w:szCs w:val="20"/>
        </w:rPr>
        <w:t>樓（本署</w:t>
      </w:r>
      <w:r w:rsidR="001B29D6">
        <w:rPr>
          <w:rFonts w:ascii="新細明體" w:hAnsi="新細明體" w:hint="eastAsia"/>
          <w:szCs w:val="20"/>
        </w:rPr>
        <w:t>國會</w:t>
      </w:r>
      <w:r>
        <w:rPr>
          <w:rFonts w:ascii="新細明體" w:hAnsi="新細明體" w:hint="eastAsia"/>
          <w:szCs w:val="20"/>
        </w:rPr>
        <w:t>組）</w:t>
      </w:r>
    </w:p>
    <w:p w:rsidR="00F5311B" w:rsidRDefault="00F5311B" w:rsidP="00F5311B">
      <w:r>
        <w:rPr>
          <w:rFonts w:hint="eastAsia"/>
        </w:rPr>
        <w:t>聯絡方式：</w:t>
      </w:r>
      <w:r>
        <w:t xml:space="preserve"> </w:t>
      </w:r>
    </w:p>
    <w:p w:rsidR="00F5311B" w:rsidRPr="00E33C9A" w:rsidRDefault="00F5311B" w:rsidP="00050703">
      <w:pPr>
        <w:ind w:left="720" w:hangingChars="300" w:hanging="720"/>
        <w:jc w:val="both"/>
      </w:pPr>
      <w:r w:rsidRPr="00E33C9A">
        <w:rPr>
          <w:rFonts w:hint="eastAsia"/>
        </w:rPr>
        <w:t>（一）</w:t>
      </w:r>
      <w:r w:rsidR="00050703" w:rsidRPr="00E33C9A">
        <w:rPr>
          <w:rFonts w:hint="eastAsia"/>
        </w:rPr>
        <w:t>請至行政院人事行政總處「事求人」網頁，點選「我要應徵」，連結至職缺應徵系統，確認「我的簡歷」及「我的履歷」內容無誤，且</w:t>
      </w:r>
      <w:r w:rsidR="00A8579E" w:rsidRPr="00E33C9A">
        <w:rPr>
          <w:rFonts w:hint="eastAsia"/>
        </w:rPr>
        <w:t>自傳不得空白，查詢及勾選本職缺點選「確定應徵」，並請同意授權本署</w:t>
      </w:r>
      <w:r w:rsidR="00050703" w:rsidRPr="00E33C9A">
        <w:rPr>
          <w:rFonts w:hint="eastAsia"/>
        </w:rPr>
        <w:t>得直接向人事行政總處取得投件者完整履歷資料，未授權開放取得履歷者恕不受理報名</w:t>
      </w:r>
      <w:r w:rsidRPr="00E33C9A">
        <w:rPr>
          <w:rFonts w:hint="eastAsia"/>
        </w:rPr>
        <w:t>。</w:t>
      </w:r>
    </w:p>
    <w:p w:rsidR="00F5311B" w:rsidRPr="00E33C9A" w:rsidRDefault="00F5311B" w:rsidP="00F5311B">
      <w:pPr>
        <w:ind w:left="720" w:hanging="720"/>
      </w:pPr>
      <w:r w:rsidRPr="00E33C9A">
        <w:rPr>
          <w:rFonts w:hint="eastAsia"/>
        </w:rPr>
        <w:t>（二）</w:t>
      </w:r>
      <w:r w:rsidR="00050703" w:rsidRPr="00E33C9A">
        <w:rPr>
          <w:rFonts w:hint="eastAsia"/>
        </w:rPr>
        <w:t>完成授權後，至職缺應徵系統</w:t>
      </w:r>
      <w:r w:rsidR="00050703" w:rsidRPr="00E33C9A">
        <w:rPr>
          <w:rFonts w:hint="eastAsia"/>
        </w:rPr>
        <w:t>-</w:t>
      </w:r>
      <w:r w:rsidR="00050703" w:rsidRPr="00E33C9A">
        <w:rPr>
          <w:rFonts w:hint="eastAsia"/>
        </w:rPr>
        <w:t>點選「我的應徵」，將考試及格證書、最高學歷證書、現職派令、最近一筆銓敘部審定函、最近</w:t>
      </w:r>
      <w:r w:rsidR="00050703" w:rsidRPr="00E33C9A">
        <w:rPr>
          <w:rFonts w:hint="eastAsia"/>
        </w:rPr>
        <w:t>3</w:t>
      </w:r>
      <w:r w:rsidR="00050703" w:rsidRPr="00E33C9A">
        <w:rPr>
          <w:rFonts w:hint="eastAsia"/>
        </w:rPr>
        <w:t>年考績通知書、相關證照、外語檢定證明等證件影本等資料</w:t>
      </w:r>
      <w:r w:rsidR="00050703" w:rsidRPr="00E33C9A">
        <w:rPr>
          <w:rFonts w:hint="eastAsia"/>
        </w:rPr>
        <w:t>(</w:t>
      </w:r>
      <w:r w:rsidR="00050703" w:rsidRPr="00E33C9A">
        <w:rPr>
          <w:rFonts w:hint="eastAsia"/>
        </w:rPr>
        <w:t>均為</w:t>
      </w:r>
      <w:r w:rsidR="00050703" w:rsidRPr="00E33C9A">
        <w:rPr>
          <w:rFonts w:hint="eastAsia"/>
        </w:rPr>
        <w:t>pdf</w:t>
      </w:r>
      <w:r w:rsidR="00050703" w:rsidRPr="00E33C9A">
        <w:rPr>
          <w:rFonts w:hint="eastAsia"/>
        </w:rPr>
        <w:t>檔</w:t>
      </w:r>
      <w:r w:rsidR="00050703" w:rsidRPr="00E33C9A">
        <w:rPr>
          <w:rFonts w:hint="eastAsia"/>
        </w:rPr>
        <w:t>)</w:t>
      </w:r>
      <w:r w:rsidR="00050703" w:rsidRPr="00E33C9A">
        <w:rPr>
          <w:rFonts w:hint="eastAsia"/>
        </w:rPr>
        <w:t>上傳至該系統，未完成上傳表件資料、資料不全者或不符報名資格規定者，不再通知補件，並視為資格不符。</w:t>
      </w:r>
      <w:bookmarkStart w:id="0" w:name="_GoBack"/>
      <w:bookmarkEnd w:id="0"/>
    </w:p>
    <w:p w:rsidR="00050703" w:rsidRPr="00E33C9A" w:rsidRDefault="00A40E45" w:rsidP="00864F2B">
      <w:pPr>
        <w:ind w:left="720" w:hanging="720"/>
        <w:jc w:val="both"/>
      </w:pPr>
      <w:r w:rsidRPr="00E33C9A">
        <w:rPr>
          <w:rFonts w:hint="eastAsia"/>
        </w:rPr>
        <w:t>（三）</w:t>
      </w:r>
      <w:r w:rsidR="00050703" w:rsidRPr="00E33C9A">
        <w:rPr>
          <w:rFonts w:hint="eastAsia"/>
        </w:rPr>
        <w:t>報名人員所檢附之文件影本，如有偽造、變造、假借、冒用等情事，一經查明，已錄取者，撤銷錄取資格；已發布派令者，撤銷派令。其涉及刑事責任者，移送檢察機關辦理。</w:t>
      </w:r>
    </w:p>
    <w:p w:rsidR="00A40E45" w:rsidRPr="00C10614" w:rsidRDefault="00050703" w:rsidP="00864F2B">
      <w:pPr>
        <w:ind w:left="720" w:hanging="720"/>
        <w:jc w:val="both"/>
      </w:pPr>
      <w:r w:rsidRPr="00E33C9A">
        <w:rPr>
          <w:rFonts w:hint="eastAsia"/>
        </w:rPr>
        <w:t>（三）</w:t>
      </w:r>
      <w:r w:rsidRPr="00E33C9A">
        <w:rPr>
          <w:rFonts w:ascii="新細明體" w:hAnsi="新細明體" w:hint="eastAsia"/>
          <w:szCs w:val="20"/>
        </w:rPr>
        <w:t>另</w:t>
      </w:r>
      <w:r>
        <w:rPr>
          <w:rFonts w:ascii="新細明體" w:hAnsi="新細明體" w:hint="eastAsia"/>
          <w:szCs w:val="20"/>
        </w:rPr>
        <w:t>請</w:t>
      </w:r>
      <w:r w:rsidRPr="00C10614">
        <w:rPr>
          <w:rFonts w:hint="eastAsia"/>
        </w:rPr>
        <w:t>應徵者</w:t>
      </w:r>
      <w:r>
        <w:rPr>
          <w:rFonts w:ascii="新細明體" w:hAnsi="新細明體" w:hint="eastAsia"/>
          <w:szCs w:val="20"/>
        </w:rPr>
        <w:t>於截止日前逕自本署網頁〈網址http://www.sa.gov.tw/〉下載應徵人員資料表，</w:t>
      </w:r>
      <w:r w:rsidRPr="00050703">
        <w:rPr>
          <w:rFonts w:ascii="新細明體" w:hAnsi="新細明體" w:hint="eastAsia"/>
          <w:szCs w:val="20"/>
        </w:rPr>
        <w:t>填妥後先將資料表EMAIL至</w:t>
      </w:r>
      <w:r w:rsidR="001B29D6">
        <w:rPr>
          <w:rFonts w:ascii="新細明體" w:hAnsi="新細明體"/>
          <w:szCs w:val="20"/>
        </w:rPr>
        <w:t>zpip625@mail.sa.gov.tw</w:t>
      </w:r>
      <w:r w:rsidR="00A40E45" w:rsidRPr="00C10614">
        <w:rPr>
          <w:rFonts w:hint="eastAsia"/>
        </w:rPr>
        <w:t>。</w:t>
      </w:r>
    </w:p>
    <w:p w:rsidR="00F5311B" w:rsidRPr="00500C50" w:rsidRDefault="00A40E45" w:rsidP="00F5311B">
      <w:pPr>
        <w:ind w:left="720" w:hanging="720"/>
      </w:pPr>
      <w:r w:rsidRPr="00500C50">
        <w:rPr>
          <w:rFonts w:hint="eastAsia"/>
        </w:rPr>
        <w:t>（四</w:t>
      </w:r>
      <w:r w:rsidR="00F5311B" w:rsidRPr="00500C50">
        <w:rPr>
          <w:rFonts w:hint="eastAsia"/>
        </w:rPr>
        <w:t>）初審合格者本署擇優通知甄試，</w:t>
      </w:r>
      <w:r w:rsidR="00D6249D" w:rsidRPr="00500C50">
        <w:rPr>
          <w:rFonts w:hint="eastAsia"/>
        </w:rPr>
        <w:t>未</w:t>
      </w:r>
      <w:r w:rsidR="00F5311B" w:rsidRPr="00500C50">
        <w:rPr>
          <w:rFonts w:hint="eastAsia"/>
        </w:rPr>
        <w:t>合格者不另行通知。</w:t>
      </w:r>
    </w:p>
    <w:p w:rsidR="00F5311B" w:rsidRDefault="00A40E45" w:rsidP="00F5311B">
      <w:pPr>
        <w:ind w:left="720" w:hanging="720"/>
        <w:rPr>
          <w:b/>
          <w:bCs/>
        </w:rPr>
      </w:pPr>
      <w:r>
        <w:rPr>
          <w:rFonts w:hint="eastAsia"/>
          <w:bCs/>
        </w:rPr>
        <w:t>（五</w:t>
      </w:r>
      <w:r w:rsidR="00F5311B">
        <w:rPr>
          <w:rFonts w:hint="eastAsia"/>
          <w:bCs/>
        </w:rPr>
        <w:t>）</w:t>
      </w:r>
      <w:r w:rsidR="00F5311B">
        <w:rPr>
          <w:rFonts w:ascii="新細明體" w:hAnsi="新細明體" w:hint="eastAsia"/>
        </w:rPr>
        <w:t>甄選錄取者由本署通知當事人辦理進用。本職缺錄取正取1人、</w:t>
      </w:r>
      <w:r w:rsidR="00D6249D">
        <w:rPr>
          <w:rFonts w:ascii="新細明體" w:hAnsi="新細明體" w:hint="eastAsia"/>
        </w:rPr>
        <w:t>並得視面試成績增列候補名額</w:t>
      </w:r>
      <w:r w:rsidR="00F5311B">
        <w:rPr>
          <w:rFonts w:ascii="新細明體" w:hAnsi="新細明體" w:hint="eastAsia"/>
        </w:rPr>
        <w:t>，未錄取者恕不另行通知。候補期間自甄選結果</w:t>
      </w:r>
      <w:r w:rsidR="00F5311B">
        <w:rPr>
          <w:rFonts w:ascii="新細明體" w:hAnsi="新細明體" w:hint="eastAsia"/>
        </w:rPr>
        <w:lastRenderedPageBreak/>
        <w:t>確定之翌日起算3個月，並</w:t>
      </w:r>
      <w:r w:rsidR="00D6249D">
        <w:rPr>
          <w:rFonts w:ascii="新細明體" w:hAnsi="新細明體" w:hint="eastAsia"/>
        </w:rPr>
        <w:t>得</w:t>
      </w:r>
      <w:r w:rsidR="00F5311B">
        <w:rPr>
          <w:rFonts w:ascii="新細明體" w:hAnsi="新細明體" w:hint="eastAsia"/>
        </w:rPr>
        <w:t>依序遞補原公開甄選職缺性質相近之職缺，期滿如未經通知遞補，則自動喪失候補資格。</w:t>
      </w:r>
    </w:p>
    <w:p w:rsidR="00F5311B" w:rsidRPr="00195CCA" w:rsidRDefault="00A40E45" w:rsidP="00F5311B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>（六</w:t>
      </w:r>
      <w:r w:rsidR="00F5311B">
        <w:rPr>
          <w:rFonts w:hint="eastAsia"/>
        </w:rPr>
        <w:t>）</w:t>
      </w:r>
      <w:r w:rsidR="00F5311B">
        <w:rPr>
          <w:rFonts w:ascii="新細明體" w:hAnsi="新細明體" w:hint="eastAsia"/>
        </w:rPr>
        <w:t>聯絡人：</w:t>
      </w:r>
      <w:r w:rsidR="001B29D6">
        <w:rPr>
          <w:rFonts w:ascii="新細明體" w:hAnsi="新細明體" w:hint="eastAsia"/>
        </w:rPr>
        <w:t>黃筱棻</w:t>
      </w:r>
      <w:r w:rsidR="00F5311B">
        <w:rPr>
          <w:rFonts w:ascii="新細明體" w:hAnsi="新細明體" w:hint="eastAsia"/>
        </w:rPr>
        <w:t>，聯絡電話：02-8771-</w:t>
      </w:r>
      <w:r w:rsidR="001B29D6">
        <w:rPr>
          <w:rFonts w:ascii="新細明體" w:hAnsi="新細明體"/>
        </w:rPr>
        <w:t>1949</w:t>
      </w:r>
      <w:r w:rsidR="00F5311B">
        <w:rPr>
          <w:rFonts w:ascii="新細明體" w:hAnsi="新細明體" w:hint="eastAsia"/>
        </w:rPr>
        <w:t>。</w:t>
      </w:r>
    </w:p>
    <w:p w:rsidR="00065930" w:rsidRPr="00F5311B" w:rsidRDefault="00065930"/>
    <w:sectPr w:rsidR="00065930" w:rsidRPr="00F531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8AD" w:rsidRDefault="008518AD" w:rsidP="00D56767">
      <w:r>
        <w:separator/>
      </w:r>
    </w:p>
  </w:endnote>
  <w:endnote w:type="continuationSeparator" w:id="0">
    <w:p w:rsidR="008518AD" w:rsidRDefault="008518AD" w:rsidP="00D5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8AD" w:rsidRDefault="008518AD" w:rsidP="00D56767">
      <w:r>
        <w:separator/>
      </w:r>
    </w:p>
  </w:footnote>
  <w:footnote w:type="continuationSeparator" w:id="0">
    <w:p w:rsidR="008518AD" w:rsidRDefault="008518AD" w:rsidP="00D5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5ACB"/>
    <w:multiLevelType w:val="hybridMultilevel"/>
    <w:tmpl w:val="1040D4BE"/>
    <w:lvl w:ilvl="0" w:tplc="8182D53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0C66DE"/>
    <w:multiLevelType w:val="hybridMultilevel"/>
    <w:tmpl w:val="8B76D06E"/>
    <w:lvl w:ilvl="0" w:tplc="67D60D3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1B"/>
    <w:rsid w:val="00050703"/>
    <w:rsid w:val="00065930"/>
    <w:rsid w:val="0015427B"/>
    <w:rsid w:val="001B29D6"/>
    <w:rsid w:val="001F4D9F"/>
    <w:rsid w:val="00212539"/>
    <w:rsid w:val="00295EC8"/>
    <w:rsid w:val="00312F07"/>
    <w:rsid w:val="00500C50"/>
    <w:rsid w:val="006F2691"/>
    <w:rsid w:val="007A4A76"/>
    <w:rsid w:val="008518AD"/>
    <w:rsid w:val="00864F2B"/>
    <w:rsid w:val="00927DCE"/>
    <w:rsid w:val="00A40E45"/>
    <w:rsid w:val="00A8579E"/>
    <w:rsid w:val="00AA11CD"/>
    <w:rsid w:val="00C10614"/>
    <w:rsid w:val="00D56767"/>
    <w:rsid w:val="00D6249D"/>
    <w:rsid w:val="00DA623E"/>
    <w:rsid w:val="00E33C9A"/>
    <w:rsid w:val="00E951DA"/>
    <w:rsid w:val="00F5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C2D63"/>
  <w15:docId w15:val="{93EF3440-80ED-4212-A13D-6D29CA16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DCE"/>
    <w:pPr>
      <w:ind w:leftChars="200" w:left="480"/>
    </w:pPr>
  </w:style>
  <w:style w:type="character" w:styleId="a4">
    <w:name w:val="Hyperlink"/>
    <w:basedOn w:val="a0"/>
    <w:uiPriority w:val="99"/>
    <w:unhideWhenUsed/>
    <w:rsid w:val="000507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5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857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5676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5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56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0207王力恆</dc:creator>
  <cp:lastModifiedBy>署長室 黃筱棻</cp:lastModifiedBy>
  <cp:revision>3</cp:revision>
  <cp:lastPrinted>2020-08-03T03:34:00Z</cp:lastPrinted>
  <dcterms:created xsi:type="dcterms:W3CDTF">2021-01-21T11:07:00Z</dcterms:created>
  <dcterms:modified xsi:type="dcterms:W3CDTF">2021-01-27T06:20:00Z</dcterms:modified>
</cp:coreProperties>
</file>