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DB" w:rsidRDefault="00F113DB" w:rsidP="00F113DB">
      <w:pPr>
        <w:spacing w:line="480" w:lineRule="exact"/>
        <w:jc w:val="center"/>
        <w:rPr>
          <w:rFonts w:ascii="標楷體" w:eastAsia="標楷體" w:hAnsi="標楷體" w:cs="Arial"/>
          <w:b/>
          <w:bCs/>
          <w:kern w:val="0"/>
          <w:sz w:val="32"/>
          <w:szCs w:val="32"/>
        </w:rPr>
      </w:pPr>
      <w:proofErr w:type="gramStart"/>
      <w:r>
        <w:rPr>
          <w:rFonts w:ascii="標楷體" w:eastAsia="標楷體" w:hAnsi="標楷體" w:cs="Arial" w:hint="eastAsia"/>
          <w:b/>
          <w:bCs/>
          <w:kern w:val="0"/>
          <w:sz w:val="32"/>
          <w:szCs w:val="32"/>
        </w:rPr>
        <w:t>因應</w:t>
      </w:r>
      <w:r w:rsidR="006502BC">
        <w:rPr>
          <w:rFonts w:ascii="標楷體" w:eastAsia="標楷體" w:hAnsi="標楷體" w:cs="Arial" w:hint="eastAsia"/>
          <w:b/>
          <w:bCs/>
          <w:kern w:val="0"/>
          <w:sz w:val="32"/>
          <w:szCs w:val="32"/>
        </w:rPr>
        <w:t>茲卡病毒</w:t>
      </w:r>
      <w:proofErr w:type="gramEnd"/>
      <w:r w:rsidR="006502BC">
        <w:rPr>
          <w:rFonts w:ascii="標楷體" w:eastAsia="標楷體" w:hAnsi="標楷體" w:cs="Arial" w:hint="eastAsia"/>
          <w:b/>
          <w:bCs/>
          <w:kern w:val="0"/>
          <w:sz w:val="32"/>
          <w:szCs w:val="32"/>
        </w:rPr>
        <w:t>感染症</w:t>
      </w:r>
      <w:proofErr w:type="gramStart"/>
      <w:r>
        <w:rPr>
          <w:rFonts w:ascii="標楷體" w:eastAsia="標楷體" w:hAnsi="標楷體" w:cs="Arial" w:hint="eastAsia"/>
          <w:b/>
          <w:bCs/>
          <w:kern w:val="0"/>
          <w:sz w:val="32"/>
          <w:szCs w:val="32"/>
        </w:rPr>
        <w:t>疫情</w:t>
      </w:r>
      <w:r w:rsidR="00102B21">
        <w:rPr>
          <w:rFonts w:ascii="標楷體" w:eastAsia="標楷體" w:hAnsi="標楷體" w:cs="Arial" w:hint="eastAsia"/>
          <w:b/>
          <w:bCs/>
          <w:kern w:val="0"/>
          <w:sz w:val="32"/>
          <w:szCs w:val="32"/>
        </w:rPr>
        <w:t>赴</w:t>
      </w:r>
      <w:proofErr w:type="gramEnd"/>
      <w:r w:rsidR="00102B21">
        <w:rPr>
          <w:rFonts w:ascii="標楷體" w:eastAsia="標楷體" w:hAnsi="標楷體" w:cs="Arial" w:hint="eastAsia"/>
          <w:b/>
          <w:bCs/>
          <w:kern w:val="0"/>
          <w:sz w:val="32"/>
          <w:szCs w:val="32"/>
        </w:rPr>
        <w:t>比賽場館</w:t>
      </w:r>
      <w:r>
        <w:rPr>
          <w:rFonts w:ascii="標楷體" w:eastAsia="標楷體" w:hAnsi="標楷體" w:cs="Arial" w:hint="eastAsia"/>
          <w:b/>
          <w:bCs/>
          <w:kern w:val="0"/>
          <w:sz w:val="32"/>
          <w:szCs w:val="32"/>
        </w:rPr>
        <w:t>之作業原則</w:t>
      </w:r>
    </w:p>
    <w:p w:rsidR="00F113DB" w:rsidRPr="00C0558B" w:rsidRDefault="00F113DB" w:rsidP="00C0558B">
      <w:pPr>
        <w:pStyle w:val="a3"/>
        <w:widowControl/>
        <w:numPr>
          <w:ilvl w:val="0"/>
          <w:numId w:val="10"/>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為</w:t>
      </w:r>
      <w:proofErr w:type="gramStart"/>
      <w:r>
        <w:rPr>
          <w:rFonts w:ascii="標楷體" w:eastAsia="標楷體" w:hAnsi="標楷體" w:cs="Arial" w:hint="eastAsia"/>
          <w:kern w:val="0"/>
          <w:sz w:val="28"/>
          <w:szCs w:val="28"/>
        </w:rPr>
        <w:t>因應</w:t>
      </w:r>
      <w:r w:rsidR="00DA2DD8">
        <w:rPr>
          <w:rFonts w:ascii="標楷體" w:eastAsia="標楷體" w:hAnsi="標楷體" w:cs="Arial" w:hint="eastAsia"/>
          <w:bCs/>
          <w:kern w:val="0"/>
          <w:sz w:val="28"/>
          <w:szCs w:val="28"/>
        </w:rPr>
        <w:t>茲卡病毒</w:t>
      </w:r>
      <w:proofErr w:type="gramEnd"/>
      <w:r w:rsidR="00DA2DD8">
        <w:rPr>
          <w:rFonts w:ascii="標楷體" w:eastAsia="標楷體" w:hAnsi="標楷體" w:cs="Arial" w:hint="eastAsia"/>
          <w:bCs/>
          <w:kern w:val="0"/>
          <w:sz w:val="28"/>
          <w:szCs w:val="28"/>
        </w:rPr>
        <w:t>感染症</w:t>
      </w:r>
      <w:proofErr w:type="gramStart"/>
      <w:r>
        <w:rPr>
          <w:rFonts w:ascii="標楷體" w:eastAsia="標楷體" w:hAnsi="標楷體" w:cs="Arial" w:hint="eastAsia"/>
          <w:kern w:val="0"/>
          <w:sz w:val="28"/>
          <w:szCs w:val="28"/>
        </w:rPr>
        <w:t>疫</w:t>
      </w:r>
      <w:proofErr w:type="gramEnd"/>
      <w:r>
        <w:rPr>
          <w:rFonts w:ascii="標楷體" w:eastAsia="標楷體" w:hAnsi="標楷體" w:cs="Arial" w:hint="eastAsia"/>
          <w:kern w:val="0"/>
          <w:sz w:val="28"/>
          <w:szCs w:val="28"/>
        </w:rPr>
        <w:t>情之發生，各代表隊教練於平日即應與隨隊醫生保持有效率且</w:t>
      </w:r>
      <w:r w:rsidRPr="00C0558B">
        <w:rPr>
          <w:rFonts w:ascii="標楷體" w:eastAsia="標楷體" w:hAnsi="標楷體" w:cs="Arial" w:hint="eastAsia"/>
          <w:kern w:val="0"/>
          <w:sz w:val="28"/>
          <w:szCs w:val="28"/>
        </w:rPr>
        <w:t>持續之聯繫，對選手搭乘交通車輛(車輛編號、當日搭載成員等)、赴比賽及訓練場館接觸對象、防疫物資配備及教練角色之調整建立共識，並於</w:t>
      </w:r>
      <w:proofErr w:type="gramStart"/>
      <w:r w:rsidRPr="00C0558B">
        <w:rPr>
          <w:rFonts w:ascii="標楷體" w:eastAsia="標楷體" w:hAnsi="標楷體" w:cs="Arial" w:hint="eastAsia"/>
          <w:kern w:val="0"/>
          <w:sz w:val="28"/>
          <w:szCs w:val="28"/>
        </w:rPr>
        <w:t>疫</w:t>
      </w:r>
      <w:proofErr w:type="gramEnd"/>
      <w:r w:rsidRPr="00C0558B">
        <w:rPr>
          <w:rFonts w:ascii="標楷體" w:eastAsia="標楷體" w:hAnsi="標楷體" w:cs="Arial" w:hint="eastAsia"/>
          <w:kern w:val="0"/>
          <w:sz w:val="28"/>
          <w:szCs w:val="28"/>
        </w:rPr>
        <w:t>情發生時進行密切協商。</w:t>
      </w:r>
    </w:p>
    <w:p w:rsidR="00F113DB" w:rsidRDefault="00F113DB" w:rsidP="009C554E">
      <w:pPr>
        <w:pStyle w:val="a3"/>
        <w:widowControl/>
        <w:numPr>
          <w:ilvl w:val="0"/>
          <w:numId w:val="10"/>
        </w:numPr>
        <w:spacing w:line="480" w:lineRule="exact"/>
        <w:ind w:leftChars="0"/>
        <w:rPr>
          <w:rFonts w:ascii="標楷體" w:eastAsia="標楷體" w:hAnsi="標楷體" w:cs="Arial"/>
          <w:b/>
          <w:kern w:val="0"/>
          <w:sz w:val="28"/>
          <w:szCs w:val="28"/>
        </w:rPr>
      </w:pPr>
      <w:r>
        <w:rPr>
          <w:rFonts w:ascii="標楷體" w:eastAsia="標楷體" w:hAnsi="標楷體" w:cs="Arial" w:hint="eastAsia"/>
          <w:kern w:val="0"/>
          <w:sz w:val="28"/>
          <w:szCs w:val="28"/>
        </w:rPr>
        <w:t>團本部職員與各教練應讓選手及家長了解參賽過程中</w:t>
      </w:r>
      <w:r w:rsidRPr="00C0558B">
        <w:rPr>
          <w:rFonts w:ascii="標楷體" w:eastAsia="標楷體" w:hAnsi="標楷體" w:cs="Arial" w:hint="eastAsia"/>
          <w:kern w:val="0"/>
          <w:sz w:val="28"/>
          <w:szCs w:val="28"/>
        </w:rPr>
        <w:t>可能發生之風險，並應</w:t>
      </w:r>
      <w:proofErr w:type="gramStart"/>
      <w:r w:rsidRPr="00C0558B">
        <w:rPr>
          <w:rFonts w:ascii="標楷體" w:eastAsia="標楷體" w:hAnsi="標楷體" w:cs="Arial" w:hint="eastAsia"/>
          <w:kern w:val="0"/>
          <w:sz w:val="28"/>
          <w:szCs w:val="28"/>
        </w:rPr>
        <w:t>依照</w:t>
      </w:r>
      <w:r w:rsidR="00492072">
        <w:rPr>
          <w:rFonts w:ascii="標楷體" w:eastAsia="標楷體" w:hAnsi="標楷體" w:cs="Arial" w:hint="eastAsia"/>
          <w:bCs/>
          <w:kern w:val="0"/>
          <w:sz w:val="28"/>
          <w:szCs w:val="28"/>
        </w:rPr>
        <w:t>茲卡</w:t>
      </w:r>
      <w:proofErr w:type="gramEnd"/>
      <w:r w:rsidR="00492072">
        <w:rPr>
          <w:rFonts w:ascii="標楷體" w:eastAsia="標楷體" w:hAnsi="標楷體" w:cs="Arial" w:hint="eastAsia"/>
          <w:bCs/>
          <w:kern w:val="0"/>
          <w:sz w:val="28"/>
          <w:szCs w:val="28"/>
        </w:rPr>
        <w:t>病毒感染症</w:t>
      </w:r>
      <w:proofErr w:type="gramStart"/>
      <w:r w:rsidRPr="00C0558B">
        <w:rPr>
          <w:rFonts w:ascii="標楷體" w:eastAsia="標楷體" w:hAnsi="標楷體" w:cs="Arial" w:hint="eastAsia"/>
          <w:kern w:val="0"/>
          <w:sz w:val="28"/>
          <w:szCs w:val="28"/>
        </w:rPr>
        <w:t>疫</w:t>
      </w:r>
      <w:proofErr w:type="gramEnd"/>
      <w:r w:rsidRPr="00C0558B">
        <w:rPr>
          <w:rFonts w:ascii="標楷體" w:eastAsia="標楷體" w:hAnsi="標楷體" w:cs="Arial" w:hint="eastAsia"/>
          <w:kern w:val="0"/>
          <w:sz w:val="28"/>
          <w:szCs w:val="28"/>
        </w:rPr>
        <w:t>情之流行狀況，</w:t>
      </w:r>
      <w:r w:rsidR="009C554E" w:rsidRPr="009C554E">
        <w:rPr>
          <w:rFonts w:ascii="標楷體" w:eastAsia="標楷體" w:hAnsi="標楷體" w:cs="Arial" w:hint="eastAsia"/>
          <w:kern w:val="0"/>
          <w:sz w:val="28"/>
          <w:szCs w:val="28"/>
        </w:rPr>
        <w:t>調整選手參賽之行程</w:t>
      </w:r>
      <w:bookmarkStart w:id="0" w:name="_GoBack"/>
      <w:bookmarkEnd w:id="0"/>
      <w:r w:rsidRPr="00C0558B">
        <w:rPr>
          <w:rFonts w:ascii="標楷體" w:eastAsia="標楷體" w:hAnsi="標楷體" w:cs="Arial" w:hint="eastAsia"/>
          <w:kern w:val="0"/>
          <w:sz w:val="28"/>
          <w:szCs w:val="28"/>
        </w:rPr>
        <w:t>。若</w:t>
      </w:r>
      <w:proofErr w:type="gramStart"/>
      <w:r w:rsidRPr="00C0558B">
        <w:rPr>
          <w:rFonts w:ascii="標楷體" w:eastAsia="標楷體" w:hAnsi="標楷體" w:cs="Arial" w:hint="eastAsia"/>
          <w:kern w:val="0"/>
          <w:sz w:val="28"/>
          <w:szCs w:val="28"/>
        </w:rPr>
        <w:t>疫情為</w:t>
      </w:r>
      <w:proofErr w:type="gramEnd"/>
      <w:r w:rsidRPr="00C0558B">
        <w:rPr>
          <w:rFonts w:ascii="標楷體" w:eastAsia="標楷體" w:hAnsi="標楷體" w:cs="Arial" w:hint="eastAsia"/>
          <w:kern w:val="0"/>
          <w:sz w:val="28"/>
          <w:szCs w:val="28"/>
        </w:rPr>
        <w:t>第一級至第三級時，各項賽程仍照大會規定執行，惟應密切注意</w:t>
      </w:r>
      <w:proofErr w:type="gramStart"/>
      <w:r w:rsidRPr="00C0558B">
        <w:rPr>
          <w:rFonts w:ascii="標楷體" w:eastAsia="標楷體" w:hAnsi="標楷體" w:cs="Arial" w:hint="eastAsia"/>
          <w:kern w:val="0"/>
          <w:sz w:val="28"/>
          <w:szCs w:val="28"/>
        </w:rPr>
        <w:t>疫</w:t>
      </w:r>
      <w:proofErr w:type="gramEnd"/>
      <w:r w:rsidRPr="00C0558B">
        <w:rPr>
          <w:rFonts w:ascii="標楷體" w:eastAsia="標楷體" w:hAnsi="標楷體" w:cs="Arial" w:hint="eastAsia"/>
          <w:kern w:val="0"/>
          <w:sz w:val="28"/>
          <w:szCs w:val="28"/>
        </w:rPr>
        <w:t>情變化並準備</w:t>
      </w:r>
      <w:r>
        <w:rPr>
          <w:rFonts w:ascii="標楷體" w:eastAsia="標楷體" w:hAnsi="標楷體" w:cs="Arial" w:hint="eastAsia"/>
          <w:kern w:val="0"/>
          <w:sz w:val="28"/>
          <w:szCs w:val="28"/>
        </w:rPr>
        <w:t>各項因應防疫措施，尤其是對在各</w:t>
      </w:r>
      <w:proofErr w:type="gramStart"/>
      <w:r>
        <w:rPr>
          <w:rFonts w:ascii="標楷體" w:eastAsia="標楷體" w:hAnsi="標楷體" w:cs="Arial" w:hint="eastAsia"/>
          <w:kern w:val="0"/>
          <w:sz w:val="28"/>
          <w:szCs w:val="28"/>
        </w:rPr>
        <w:t>疫</w:t>
      </w:r>
      <w:proofErr w:type="gramEnd"/>
      <w:r>
        <w:rPr>
          <w:rFonts w:ascii="標楷體" w:eastAsia="標楷體" w:hAnsi="標楷體" w:cs="Arial" w:hint="eastAsia"/>
          <w:kern w:val="0"/>
          <w:sz w:val="28"/>
          <w:szCs w:val="28"/>
        </w:rPr>
        <w:t>情流行區域之場館比賽之教練選手，應加強注意其健康狀況和防護宣導。</w:t>
      </w:r>
    </w:p>
    <w:p w:rsidR="004D0F93" w:rsidRDefault="004D0F93" w:rsidP="00F113DB">
      <w:pPr>
        <w:widowControl/>
        <w:spacing w:line="480" w:lineRule="exact"/>
        <w:rPr>
          <w:rFonts w:ascii="標楷體" w:eastAsia="標楷體" w:hAnsi="標楷體" w:cs="Arial"/>
          <w:b/>
          <w:kern w:val="0"/>
          <w:sz w:val="28"/>
          <w:szCs w:val="28"/>
        </w:rPr>
      </w:pPr>
    </w:p>
    <w:p w:rsidR="00F113DB" w:rsidRDefault="00F113DB" w:rsidP="00F113DB">
      <w:pPr>
        <w:widowControl/>
        <w:spacing w:line="480" w:lineRule="exact"/>
        <w:rPr>
          <w:rFonts w:ascii="標楷體" w:eastAsia="標楷體" w:hAnsi="標楷體" w:cs="Arial"/>
          <w:b/>
          <w:kern w:val="0"/>
          <w:sz w:val="28"/>
          <w:szCs w:val="28"/>
        </w:rPr>
      </w:pPr>
      <w:r>
        <w:rPr>
          <w:rFonts w:ascii="標楷體" w:eastAsia="標楷體" w:hAnsi="標楷體" w:cs="Arial" w:hint="eastAsia"/>
          <w:b/>
          <w:kern w:val="0"/>
          <w:sz w:val="28"/>
          <w:szCs w:val="28"/>
        </w:rPr>
        <w:t>團本部部分</w:t>
      </w:r>
    </w:p>
    <w:p w:rsidR="00F113DB" w:rsidRPr="00C06DA5" w:rsidRDefault="00F113DB" w:rsidP="00C06DA5">
      <w:pPr>
        <w:pStyle w:val="a3"/>
        <w:widowControl/>
        <w:numPr>
          <w:ilvl w:val="0"/>
          <w:numId w:val="19"/>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團本部應設立</w:t>
      </w:r>
      <w:r w:rsidR="00C05851">
        <w:rPr>
          <w:rFonts w:ascii="標楷體" w:eastAsia="標楷體" w:hAnsi="標楷體" w:cs="Arial" w:hint="eastAsia"/>
          <w:kern w:val="0"/>
          <w:sz w:val="28"/>
          <w:szCs w:val="28"/>
        </w:rPr>
        <w:t>決策小組及工作平</w:t>
      </w:r>
      <w:proofErr w:type="gramStart"/>
      <w:r w:rsidR="00C05851">
        <w:rPr>
          <w:rFonts w:ascii="標楷體" w:eastAsia="標楷體" w:hAnsi="標楷體" w:cs="Arial" w:hint="eastAsia"/>
          <w:kern w:val="0"/>
          <w:sz w:val="28"/>
          <w:szCs w:val="28"/>
        </w:rPr>
        <w:t>臺</w:t>
      </w:r>
      <w:proofErr w:type="gramEnd"/>
      <w:r w:rsidR="00C05851">
        <w:rPr>
          <w:rFonts w:ascii="標楷體" w:eastAsia="標楷體" w:hAnsi="標楷體" w:cs="Arial" w:hint="eastAsia"/>
          <w:kern w:val="0"/>
          <w:sz w:val="28"/>
          <w:szCs w:val="28"/>
        </w:rPr>
        <w:t>小組</w:t>
      </w:r>
      <w:r w:rsidR="00C06DA5">
        <w:rPr>
          <w:rFonts w:ascii="標楷體" w:eastAsia="標楷體" w:hAnsi="標楷體" w:cs="Arial" w:hint="eastAsia"/>
          <w:kern w:val="0"/>
          <w:sz w:val="28"/>
          <w:szCs w:val="28"/>
        </w:rPr>
        <w:t>，</w:t>
      </w:r>
      <w:r w:rsidRPr="00C06DA5">
        <w:rPr>
          <w:rFonts w:ascii="標楷體" w:eastAsia="標楷體" w:hAnsi="標楷體" w:cs="Arial" w:hint="eastAsia"/>
          <w:kern w:val="0"/>
          <w:sz w:val="28"/>
          <w:szCs w:val="28"/>
        </w:rPr>
        <w:t>以</w:t>
      </w:r>
      <w:proofErr w:type="gramStart"/>
      <w:r w:rsidRPr="00C06DA5">
        <w:rPr>
          <w:rFonts w:ascii="標楷體" w:eastAsia="標楷體" w:hAnsi="標楷體" w:cs="Arial" w:hint="eastAsia"/>
          <w:kern w:val="0"/>
          <w:sz w:val="28"/>
          <w:szCs w:val="28"/>
        </w:rPr>
        <w:t>統籌</w:t>
      </w:r>
      <w:r w:rsidR="00B956D4" w:rsidRPr="00C06DA5">
        <w:rPr>
          <w:rFonts w:ascii="標楷體" w:eastAsia="標楷體" w:hAnsi="標楷體" w:cs="Arial" w:hint="eastAsia"/>
          <w:bCs/>
          <w:kern w:val="0"/>
          <w:sz w:val="28"/>
          <w:szCs w:val="28"/>
        </w:rPr>
        <w:t>茲卡病毒</w:t>
      </w:r>
      <w:proofErr w:type="gramEnd"/>
      <w:r w:rsidR="00B956D4" w:rsidRPr="00C06DA5">
        <w:rPr>
          <w:rFonts w:ascii="標楷體" w:eastAsia="標楷體" w:hAnsi="標楷體" w:cs="Arial" w:hint="eastAsia"/>
          <w:bCs/>
          <w:kern w:val="0"/>
          <w:sz w:val="28"/>
          <w:szCs w:val="28"/>
        </w:rPr>
        <w:t>感染症</w:t>
      </w:r>
      <w:r w:rsidRPr="00C06DA5">
        <w:rPr>
          <w:rFonts w:ascii="標楷體" w:eastAsia="標楷體" w:hAnsi="標楷體" w:cs="Arial" w:hint="eastAsia"/>
          <w:kern w:val="0"/>
          <w:sz w:val="28"/>
          <w:szCs w:val="28"/>
        </w:rPr>
        <w:t>相關防護措施，</w:t>
      </w:r>
      <w:proofErr w:type="gramStart"/>
      <w:r w:rsidRPr="00C06DA5">
        <w:rPr>
          <w:rFonts w:ascii="標楷體" w:eastAsia="標楷體" w:hAnsi="標楷體" w:cs="Arial" w:hint="eastAsia"/>
          <w:kern w:val="0"/>
          <w:sz w:val="28"/>
          <w:szCs w:val="28"/>
        </w:rPr>
        <w:t>疫</w:t>
      </w:r>
      <w:proofErr w:type="gramEnd"/>
      <w:r w:rsidRPr="00C06DA5">
        <w:rPr>
          <w:rFonts w:ascii="標楷體" w:eastAsia="標楷體" w:hAnsi="標楷體" w:cs="Arial" w:hint="eastAsia"/>
          <w:kern w:val="0"/>
          <w:sz w:val="28"/>
          <w:szCs w:val="28"/>
        </w:rPr>
        <w:t>情發生時安排單一窗口，與</w:t>
      </w:r>
      <w:proofErr w:type="gramStart"/>
      <w:r w:rsidRPr="00C06DA5">
        <w:rPr>
          <w:rFonts w:ascii="標楷體" w:eastAsia="標楷體" w:hAnsi="標楷體" w:cs="Arial" w:hint="eastAsia"/>
          <w:kern w:val="0"/>
          <w:sz w:val="28"/>
          <w:szCs w:val="28"/>
        </w:rPr>
        <w:t>國內端</w:t>
      </w:r>
      <w:proofErr w:type="gramEnd"/>
      <w:r w:rsidR="00C05851" w:rsidRPr="00C06DA5">
        <w:rPr>
          <w:rFonts w:ascii="標楷體" w:eastAsia="標楷體" w:hAnsi="標楷體" w:cs="Arial" w:hint="eastAsia"/>
          <w:kern w:val="0"/>
          <w:sz w:val="28"/>
          <w:szCs w:val="28"/>
        </w:rPr>
        <w:t>決策小組</w:t>
      </w:r>
      <w:r w:rsidR="00C06DA5">
        <w:rPr>
          <w:rFonts w:ascii="標楷體" w:eastAsia="標楷體" w:hAnsi="標楷體" w:cs="Arial" w:hint="eastAsia"/>
          <w:kern w:val="0"/>
          <w:sz w:val="28"/>
          <w:szCs w:val="28"/>
        </w:rPr>
        <w:t>、</w:t>
      </w:r>
      <w:r w:rsidR="00C05851" w:rsidRPr="00C06DA5">
        <w:rPr>
          <w:rFonts w:ascii="標楷體" w:eastAsia="標楷體" w:hAnsi="標楷體" w:cs="Arial" w:hint="eastAsia"/>
          <w:kern w:val="0"/>
          <w:sz w:val="28"/>
          <w:szCs w:val="28"/>
        </w:rPr>
        <w:t>工作平</w:t>
      </w:r>
      <w:proofErr w:type="gramStart"/>
      <w:r w:rsidR="00C05851" w:rsidRPr="00C06DA5">
        <w:rPr>
          <w:rFonts w:ascii="標楷體" w:eastAsia="標楷體" w:hAnsi="標楷體" w:cs="Arial" w:hint="eastAsia"/>
          <w:kern w:val="0"/>
          <w:sz w:val="28"/>
          <w:szCs w:val="28"/>
        </w:rPr>
        <w:t>臺</w:t>
      </w:r>
      <w:proofErr w:type="gramEnd"/>
      <w:r w:rsidR="00C05851" w:rsidRPr="00C06DA5">
        <w:rPr>
          <w:rFonts w:ascii="標楷體" w:eastAsia="標楷體" w:hAnsi="標楷體" w:cs="Arial" w:hint="eastAsia"/>
          <w:kern w:val="0"/>
          <w:sz w:val="28"/>
          <w:szCs w:val="28"/>
        </w:rPr>
        <w:t>小組</w:t>
      </w:r>
      <w:r w:rsidRPr="00C06DA5">
        <w:rPr>
          <w:rFonts w:ascii="標楷體" w:eastAsia="標楷體" w:hAnsi="標楷體" w:cs="Arial" w:hint="eastAsia"/>
          <w:kern w:val="0"/>
          <w:sz w:val="28"/>
          <w:szCs w:val="28"/>
        </w:rPr>
        <w:t xml:space="preserve">、選手家長等維持開放性的溝通。 </w:t>
      </w:r>
    </w:p>
    <w:p w:rsidR="00F113DB" w:rsidRDefault="00F113DB" w:rsidP="0041526E">
      <w:pPr>
        <w:pStyle w:val="a3"/>
        <w:widowControl/>
        <w:numPr>
          <w:ilvl w:val="0"/>
          <w:numId w:val="19"/>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代表團出返國</w:t>
      </w:r>
      <w:proofErr w:type="gramStart"/>
      <w:r>
        <w:rPr>
          <w:rFonts w:ascii="標楷體" w:eastAsia="標楷體" w:hAnsi="標楷體" w:cs="Arial" w:hint="eastAsia"/>
          <w:kern w:val="0"/>
          <w:sz w:val="28"/>
          <w:szCs w:val="28"/>
        </w:rPr>
        <w:t>期間，</w:t>
      </w:r>
      <w:proofErr w:type="gramEnd"/>
      <w:r>
        <w:rPr>
          <w:rFonts w:ascii="標楷體" w:eastAsia="標楷體" w:hAnsi="標楷體" w:cs="Arial" w:hint="eastAsia"/>
          <w:kern w:val="0"/>
          <w:sz w:val="28"/>
          <w:szCs w:val="28"/>
        </w:rPr>
        <w:t>所需之防疫物資配備，由團本部提供，各教練應注意其配備是否充足。若物資及配備極為昂貴，則應由</w:t>
      </w:r>
      <w:r w:rsidR="00B956D4">
        <w:rPr>
          <w:rFonts w:ascii="標楷體" w:eastAsia="標楷體" w:hAnsi="標楷體" w:cs="Arial" w:hint="eastAsia"/>
          <w:kern w:val="0"/>
          <w:sz w:val="28"/>
          <w:szCs w:val="28"/>
        </w:rPr>
        <w:t>中華奧會</w:t>
      </w:r>
      <w:r>
        <w:rPr>
          <w:rFonts w:ascii="標楷體" w:eastAsia="標楷體" w:hAnsi="標楷體" w:cs="Arial" w:hint="eastAsia"/>
          <w:kern w:val="0"/>
          <w:sz w:val="28"/>
          <w:szCs w:val="28"/>
        </w:rPr>
        <w:t>依相關程序先行購置，嗣後向教育部體育署申請補助。防疫必備物資配備，應依行政院衛</w:t>
      </w:r>
      <w:r w:rsidR="002F1AA6">
        <w:rPr>
          <w:rFonts w:ascii="標楷體" w:eastAsia="標楷體" w:hAnsi="標楷體" w:cs="Arial" w:hint="eastAsia"/>
          <w:kern w:val="0"/>
          <w:sz w:val="28"/>
          <w:szCs w:val="28"/>
        </w:rPr>
        <w:t>福部</w:t>
      </w:r>
      <w:r>
        <w:rPr>
          <w:rFonts w:ascii="標楷體" w:eastAsia="標楷體" w:hAnsi="標楷體" w:cs="Arial" w:hint="eastAsia"/>
          <w:kern w:val="0"/>
          <w:sz w:val="28"/>
          <w:szCs w:val="28"/>
        </w:rPr>
        <w:t>疾管</w:t>
      </w:r>
      <w:r w:rsidR="002F1AA6">
        <w:rPr>
          <w:rFonts w:ascii="標楷體" w:eastAsia="標楷體" w:hAnsi="標楷體" w:cs="Arial" w:hint="eastAsia"/>
          <w:kern w:val="0"/>
          <w:sz w:val="28"/>
          <w:szCs w:val="28"/>
        </w:rPr>
        <w:t>署</w:t>
      </w:r>
      <w:r>
        <w:rPr>
          <w:rFonts w:ascii="標楷體" w:eastAsia="標楷體" w:hAnsi="標楷體" w:cs="Arial" w:hint="eastAsia"/>
          <w:kern w:val="0"/>
          <w:sz w:val="28"/>
          <w:szCs w:val="28"/>
        </w:rPr>
        <w:t>公告之個人適當防護具分級表辦理。</w:t>
      </w:r>
    </w:p>
    <w:p w:rsidR="00F113DB" w:rsidRDefault="00F113DB" w:rsidP="0041526E">
      <w:pPr>
        <w:pStyle w:val="a3"/>
        <w:widowControl/>
        <w:numPr>
          <w:ilvl w:val="0"/>
          <w:numId w:val="19"/>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團本部應建立教練選手個人檔案，包括教練及選手姓名、參賽地點、日期、參賽狀況等，以備必要時之查詢及管理。</w:t>
      </w:r>
    </w:p>
    <w:p w:rsidR="00F113DB" w:rsidRDefault="00F113DB" w:rsidP="0041526E">
      <w:pPr>
        <w:pStyle w:val="a3"/>
        <w:widowControl/>
        <w:numPr>
          <w:ilvl w:val="0"/>
          <w:numId w:val="19"/>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團本部應</w:t>
      </w:r>
      <w:proofErr w:type="gramStart"/>
      <w:r>
        <w:rPr>
          <w:rFonts w:ascii="標楷體" w:eastAsia="標楷體" w:hAnsi="標楷體" w:hint="eastAsia"/>
          <w:kern w:val="0"/>
          <w:sz w:val="28"/>
          <w:szCs w:val="28"/>
          <w:shd w:val="clear" w:color="auto" w:fill="FFFFFF"/>
        </w:rPr>
        <w:t>將</w:t>
      </w:r>
      <w:r w:rsidR="001F62AB">
        <w:rPr>
          <w:rFonts w:ascii="標楷體" w:eastAsia="標楷體" w:hAnsi="標楷體" w:cs="Arial" w:hint="eastAsia"/>
          <w:bCs/>
          <w:kern w:val="0"/>
          <w:sz w:val="28"/>
          <w:szCs w:val="28"/>
        </w:rPr>
        <w:t>茲卡</w:t>
      </w:r>
      <w:proofErr w:type="gramEnd"/>
      <w:r w:rsidR="001F62AB">
        <w:rPr>
          <w:rFonts w:ascii="標楷體" w:eastAsia="標楷體" w:hAnsi="標楷體" w:cs="Arial" w:hint="eastAsia"/>
          <w:bCs/>
          <w:kern w:val="0"/>
          <w:sz w:val="28"/>
          <w:szCs w:val="28"/>
        </w:rPr>
        <w:t>病毒感染症</w:t>
      </w:r>
      <w:r>
        <w:rPr>
          <w:rFonts w:ascii="標楷體" w:eastAsia="標楷體" w:hAnsi="標楷體" w:hint="eastAsia"/>
          <w:kern w:val="0"/>
          <w:sz w:val="28"/>
          <w:szCs w:val="28"/>
          <w:shd w:val="clear" w:color="auto" w:fill="FFFFFF"/>
        </w:rPr>
        <w:t>之疾病認識、防護及代表團賽前/賽中/賽後感染控制措施納</w:t>
      </w:r>
      <w:r w:rsidRPr="00345B0B">
        <w:rPr>
          <w:rFonts w:ascii="標楷體" w:eastAsia="標楷體" w:hAnsi="標楷體" w:hint="eastAsia"/>
          <w:kern w:val="0"/>
          <w:sz w:val="28"/>
          <w:szCs w:val="28"/>
          <w:shd w:val="clear" w:color="auto" w:fill="FFFFFF"/>
        </w:rPr>
        <w:t>為代表團出返國前應具備之必備常識；</w:t>
      </w:r>
      <w:r w:rsidRPr="00345B0B">
        <w:rPr>
          <w:rFonts w:ascii="標楷體" w:eastAsia="標楷體" w:hAnsi="標楷體" w:cs="Arial" w:hint="eastAsia"/>
          <w:kern w:val="0"/>
          <w:sz w:val="28"/>
          <w:szCs w:val="28"/>
        </w:rPr>
        <w:t>指派專人教練及選手之心理諮商，並有</w:t>
      </w:r>
      <w:r>
        <w:rPr>
          <w:rFonts w:ascii="標楷體" w:eastAsia="標楷體" w:hAnsi="標楷體" w:cs="Arial" w:hint="eastAsia"/>
          <w:kern w:val="0"/>
          <w:sz w:val="28"/>
          <w:szCs w:val="28"/>
        </w:rPr>
        <w:t>專責單位負責收集該傳染病相關資料，提供代表團所有成員參考。</w:t>
      </w:r>
    </w:p>
    <w:p w:rsidR="00F113DB" w:rsidRDefault="00F113DB" w:rsidP="0041526E">
      <w:pPr>
        <w:pStyle w:val="a3"/>
        <w:widowControl/>
        <w:numPr>
          <w:ilvl w:val="0"/>
          <w:numId w:val="19"/>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代表團職隊員賽前經衛生單位確認為疑似或確定感染時，應立即向教育體育署通報。</w:t>
      </w:r>
    </w:p>
    <w:p w:rsidR="00F113DB" w:rsidRPr="00345B0B" w:rsidRDefault="00F113DB" w:rsidP="0041526E">
      <w:pPr>
        <w:pStyle w:val="a3"/>
        <w:widowControl/>
        <w:numPr>
          <w:ilvl w:val="0"/>
          <w:numId w:val="19"/>
        </w:numPr>
        <w:spacing w:line="480" w:lineRule="exact"/>
        <w:ind w:leftChars="0"/>
        <w:rPr>
          <w:rFonts w:ascii="標楷體" w:eastAsia="標楷體" w:hAnsi="標楷體" w:cs="Arial"/>
          <w:b/>
          <w:kern w:val="0"/>
          <w:sz w:val="28"/>
          <w:szCs w:val="28"/>
        </w:rPr>
      </w:pPr>
      <w:r w:rsidRPr="00345B0B">
        <w:rPr>
          <w:rFonts w:ascii="標楷體" w:eastAsia="標楷體" w:hAnsi="標楷體" w:cs="Arial" w:hint="eastAsia"/>
          <w:kern w:val="0"/>
          <w:sz w:val="28"/>
          <w:szCs w:val="28"/>
        </w:rPr>
        <w:t>賽會</w:t>
      </w:r>
      <w:proofErr w:type="gramStart"/>
      <w:r w:rsidRPr="00345B0B">
        <w:rPr>
          <w:rFonts w:ascii="標楷體" w:eastAsia="標楷體" w:hAnsi="標楷體" w:cs="Arial" w:hint="eastAsia"/>
          <w:kern w:val="0"/>
          <w:sz w:val="28"/>
          <w:szCs w:val="28"/>
        </w:rPr>
        <w:t>期間，</w:t>
      </w:r>
      <w:proofErr w:type="gramEnd"/>
      <w:r w:rsidRPr="00345B0B">
        <w:rPr>
          <w:rFonts w:ascii="標楷體" w:eastAsia="標楷體" w:hAnsi="標楷體" w:cs="Arial" w:hint="eastAsia"/>
          <w:kern w:val="0"/>
          <w:sz w:val="28"/>
          <w:szCs w:val="28"/>
        </w:rPr>
        <w:t>代表團醫療團隊應確切注意</w:t>
      </w:r>
      <w:r w:rsidR="008D2F05">
        <w:rPr>
          <w:rFonts w:ascii="標楷體" w:eastAsia="標楷體" w:hAnsi="標楷體" w:cs="Arial" w:hint="eastAsia"/>
          <w:kern w:val="0"/>
          <w:sz w:val="28"/>
          <w:szCs w:val="28"/>
        </w:rPr>
        <w:t>隊職員</w:t>
      </w:r>
      <w:r w:rsidRPr="00345B0B">
        <w:rPr>
          <w:rFonts w:ascii="標楷體" w:eastAsia="標楷體" w:hAnsi="標楷體" w:cs="Arial" w:hint="eastAsia"/>
          <w:kern w:val="0"/>
          <w:sz w:val="28"/>
          <w:szCs w:val="28"/>
        </w:rPr>
        <w:t>自主健康管理及身心狀況，若遇有問題應予輔導及援助，並應報請團本部給予協助及處理，另應定期</w:t>
      </w:r>
      <w:r w:rsidRPr="00345B0B">
        <w:rPr>
          <w:rFonts w:ascii="標楷體" w:eastAsia="標楷體" w:hAnsi="標楷體" w:cs="Arial" w:hint="eastAsia"/>
          <w:kern w:val="0"/>
          <w:sz w:val="28"/>
          <w:szCs w:val="28"/>
        </w:rPr>
        <w:lastRenderedPageBreak/>
        <w:t>與團本部保持密切聯繫，提供團本部及教練選手狀況資料，若遇有問題應予輔導及援助，並應報請團本部給予協助及處理。</w:t>
      </w:r>
    </w:p>
    <w:p w:rsidR="00F113DB" w:rsidRDefault="00F113DB" w:rsidP="00F113DB">
      <w:pPr>
        <w:widowControl/>
        <w:spacing w:line="480" w:lineRule="exact"/>
        <w:rPr>
          <w:rFonts w:ascii="標楷體" w:eastAsia="標楷體" w:hAnsi="標楷體" w:cs="Arial"/>
          <w:b/>
          <w:kern w:val="0"/>
          <w:sz w:val="28"/>
          <w:szCs w:val="28"/>
        </w:rPr>
      </w:pPr>
    </w:p>
    <w:p w:rsidR="00F113DB" w:rsidRDefault="00F113DB" w:rsidP="00F113DB">
      <w:pPr>
        <w:widowControl/>
        <w:spacing w:line="480" w:lineRule="exact"/>
        <w:rPr>
          <w:rFonts w:ascii="標楷體" w:eastAsia="標楷體" w:hAnsi="標楷體" w:cs="Arial"/>
          <w:b/>
          <w:kern w:val="0"/>
          <w:sz w:val="28"/>
          <w:szCs w:val="28"/>
        </w:rPr>
      </w:pPr>
      <w:r>
        <w:rPr>
          <w:rFonts w:ascii="標楷體" w:eastAsia="標楷體" w:hAnsi="標楷體" w:cs="Arial" w:hint="eastAsia"/>
          <w:b/>
          <w:kern w:val="0"/>
          <w:sz w:val="28"/>
          <w:szCs w:val="28"/>
        </w:rPr>
        <w:t xml:space="preserve">團本部職隊員部分 </w:t>
      </w:r>
    </w:p>
    <w:p w:rsidR="00F113DB" w:rsidRDefault="00F113DB" w:rsidP="00EC728D">
      <w:pPr>
        <w:pStyle w:val="a3"/>
        <w:widowControl/>
        <w:numPr>
          <w:ilvl w:val="0"/>
          <w:numId w:val="20"/>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團本部</w:t>
      </w:r>
      <w:proofErr w:type="gramStart"/>
      <w:r>
        <w:rPr>
          <w:rFonts w:ascii="標楷體" w:eastAsia="標楷體" w:hAnsi="標楷體" w:cs="Arial" w:hint="eastAsia"/>
          <w:kern w:val="0"/>
          <w:sz w:val="28"/>
          <w:szCs w:val="28"/>
        </w:rPr>
        <w:t>於</w:t>
      </w:r>
      <w:r w:rsidR="00A45520">
        <w:rPr>
          <w:rFonts w:ascii="標楷體" w:eastAsia="標楷體" w:hAnsi="標楷體" w:cs="Arial" w:hint="eastAsia"/>
          <w:bCs/>
          <w:kern w:val="0"/>
          <w:sz w:val="28"/>
          <w:szCs w:val="28"/>
        </w:rPr>
        <w:t>茲卡病毒</w:t>
      </w:r>
      <w:proofErr w:type="gramEnd"/>
      <w:r w:rsidR="00A45520">
        <w:rPr>
          <w:rFonts w:ascii="標楷體" w:eastAsia="標楷體" w:hAnsi="標楷體" w:cs="Arial" w:hint="eastAsia"/>
          <w:bCs/>
          <w:kern w:val="0"/>
          <w:sz w:val="28"/>
          <w:szCs w:val="28"/>
        </w:rPr>
        <w:t>感染症</w:t>
      </w:r>
      <w:proofErr w:type="gramStart"/>
      <w:r>
        <w:rPr>
          <w:rFonts w:ascii="標楷體" w:eastAsia="標楷體" w:hAnsi="標楷體" w:cs="Arial" w:hint="eastAsia"/>
          <w:kern w:val="0"/>
          <w:sz w:val="28"/>
          <w:szCs w:val="28"/>
        </w:rPr>
        <w:t>疫</w:t>
      </w:r>
      <w:proofErr w:type="gramEnd"/>
      <w:r>
        <w:rPr>
          <w:rFonts w:ascii="標楷體" w:eastAsia="標楷體" w:hAnsi="標楷體" w:cs="Arial" w:hint="eastAsia"/>
          <w:kern w:val="0"/>
          <w:sz w:val="28"/>
          <w:szCs w:val="28"/>
        </w:rPr>
        <w:t>情流行</w:t>
      </w:r>
      <w:proofErr w:type="gramStart"/>
      <w:r>
        <w:rPr>
          <w:rFonts w:ascii="標楷體" w:eastAsia="標楷體" w:hAnsi="標楷體" w:cs="Arial" w:hint="eastAsia"/>
          <w:kern w:val="0"/>
          <w:sz w:val="28"/>
          <w:szCs w:val="28"/>
        </w:rPr>
        <w:t>期間，</w:t>
      </w:r>
      <w:proofErr w:type="gramEnd"/>
      <w:r>
        <w:rPr>
          <w:rFonts w:ascii="標楷體" w:eastAsia="標楷體" w:hAnsi="標楷體" w:cs="Arial" w:hint="eastAsia"/>
          <w:kern w:val="0"/>
          <w:sz w:val="28"/>
          <w:szCs w:val="28"/>
        </w:rPr>
        <w:t>應嚴格要求教練及選手密切注意</w:t>
      </w:r>
      <w:proofErr w:type="gramStart"/>
      <w:r>
        <w:rPr>
          <w:rFonts w:ascii="標楷體" w:eastAsia="標楷體" w:hAnsi="標楷體" w:cs="Arial" w:hint="eastAsia"/>
          <w:kern w:val="0"/>
          <w:sz w:val="28"/>
          <w:szCs w:val="28"/>
        </w:rPr>
        <w:t>疫</w:t>
      </w:r>
      <w:proofErr w:type="gramEnd"/>
      <w:r>
        <w:rPr>
          <w:rFonts w:ascii="標楷體" w:eastAsia="標楷體" w:hAnsi="標楷體" w:cs="Arial" w:hint="eastAsia"/>
          <w:kern w:val="0"/>
          <w:sz w:val="28"/>
          <w:szCs w:val="28"/>
        </w:rPr>
        <w:t>情資訊，並遵守代表團生活規範、紀律、自主健康管理及身體情況通報等規定；教練及選手應遵從隨隊醫生之建議，各項醫療照護程序應完全按照標準作業程序，以免發生危險及增加隨隊醫生之負擔。</w:t>
      </w:r>
    </w:p>
    <w:p w:rsidR="00F113DB" w:rsidRDefault="00F113DB" w:rsidP="00EC728D">
      <w:pPr>
        <w:pStyle w:val="a3"/>
        <w:widowControl/>
        <w:numPr>
          <w:ilvl w:val="0"/>
          <w:numId w:val="20"/>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選手應專心學習團本部安排之各種常規及因應重大傳染病之防護訓練課程，並於賽會期間自我約束，儘量避免進出公眾場所，特別是</w:t>
      </w:r>
      <w:r w:rsidR="00A45520">
        <w:rPr>
          <w:rFonts w:ascii="標楷體" w:eastAsia="標楷體" w:hAnsi="標楷體" w:cs="Arial" w:hint="eastAsia"/>
          <w:kern w:val="0"/>
          <w:sz w:val="28"/>
          <w:szCs w:val="28"/>
        </w:rPr>
        <w:t>環境髒亂</w:t>
      </w:r>
      <w:r w:rsidR="008148C2">
        <w:rPr>
          <w:rFonts w:ascii="標楷體" w:eastAsia="標楷體" w:hAnsi="標楷體" w:cs="Arial" w:hint="eastAsia"/>
          <w:kern w:val="0"/>
          <w:sz w:val="28"/>
          <w:szCs w:val="28"/>
        </w:rPr>
        <w:t>易</w:t>
      </w:r>
      <w:r w:rsidR="00A45520">
        <w:rPr>
          <w:rFonts w:ascii="標楷體" w:eastAsia="標楷體" w:hAnsi="標楷體" w:cs="Arial" w:hint="eastAsia"/>
          <w:kern w:val="0"/>
          <w:sz w:val="28"/>
          <w:szCs w:val="28"/>
        </w:rPr>
        <w:t>滋生蚊蟲</w:t>
      </w:r>
      <w:r>
        <w:rPr>
          <w:rFonts w:ascii="標楷體" w:eastAsia="標楷體" w:hAnsi="標楷體" w:cs="Arial" w:hint="eastAsia"/>
          <w:kern w:val="0"/>
          <w:sz w:val="28"/>
          <w:szCs w:val="28"/>
        </w:rPr>
        <w:t xml:space="preserve">之處。 </w:t>
      </w:r>
    </w:p>
    <w:p w:rsidR="000C5B3D" w:rsidRPr="00A44976" w:rsidRDefault="00F113DB" w:rsidP="00A44976">
      <w:pPr>
        <w:pStyle w:val="a3"/>
        <w:widowControl/>
        <w:numPr>
          <w:ilvl w:val="0"/>
          <w:numId w:val="20"/>
        </w:numPr>
        <w:spacing w:line="500" w:lineRule="exact"/>
        <w:ind w:leftChars="0"/>
        <w:rPr>
          <w:rFonts w:ascii="標楷體" w:eastAsia="標楷體" w:hAnsi="標楷體"/>
          <w:b/>
          <w:color w:val="000000" w:themeColor="text1"/>
          <w:sz w:val="32"/>
          <w:szCs w:val="32"/>
        </w:rPr>
      </w:pPr>
      <w:r w:rsidRPr="00A44976">
        <w:rPr>
          <w:rFonts w:ascii="標楷體" w:eastAsia="標楷體" w:hAnsi="標楷體" w:hint="eastAsia"/>
          <w:sz w:val="28"/>
          <w:szCs w:val="28"/>
        </w:rPr>
        <w:t>為預防並</w:t>
      </w:r>
      <w:r w:rsidRPr="00A44976">
        <w:rPr>
          <w:rFonts w:ascii="標楷體" w:eastAsia="標楷體" w:hAnsi="標楷體" w:cs="Arial" w:hint="eastAsia"/>
          <w:kern w:val="0"/>
          <w:sz w:val="28"/>
          <w:szCs w:val="28"/>
        </w:rPr>
        <w:t>有效</w:t>
      </w:r>
      <w:r w:rsidRPr="00A44976">
        <w:rPr>
          <w:rFonts w:ascii="標楷體" w:eastAsia="標楷體" w:hAnsi="標楷體" w:hint="eastAsia"/>
          <w:sz w:val="28"/>
          <w:szCs w:val="28"/>
        </w:rPr>
        <w:t>防護代表團職隊員安全，團本部務必確認教練及選手參賽時具備所需之基本防護配備，</w:t>
      </w:r>
      <w:r w:rsidR="00A44976" w:rsidRPr="00A44976">
        <w:rPr>
          <w:rFonts w:ascii="標楷體" w:eastAsia="標楷體" w:hAnsi="標楷體" w:hint="eastAsia"/>
          <w:sz w:val="28"/>
          <w:szCs w:val="28"/>
        </w:rPr>
        <w:t>且應遵循相關安全規範。</w:t>
      </w:r>
    </w:p>
    <w:sectPr w:rsidR="000C5B3D" w:rsidRPr="00A44976" w:rsidSect="00BA65A0">
      <w:footerReference w:type="default" r:id="rId9"/>
      <w:pgSz w:w="11906" w:h="16838"/>
      <w:pgMar w:top="1418" w:right="991" w:bottom="11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B3" w:rsidRDefault="00FD28B3" w:rsidP="00A64AC0">
      <w:r>
        <w:separator/>
      </w:r>
    </w:p>
  </w:endnote>
  <w:endnote w:type="continuationSeparator" w:id="0">
    <w:p w:rsidR="00FD28B3" w:rsidRDefault="00FD28B3" w:rsidP="00A6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3759"/>
      <w:docPartObj>
        <w:docPartGallery w:val="Page Numbers (Bottom of Page)"/>
        <w:docPartUnique/>
      </w:docPartObj>
    </w:sdtPr>
    <w:sdtEndPr/>
    <w:sdtContent>
      <w:p w:rsidR="000C5B3D" w:rsidRDefault="000C5B3D">
        <w:pPr>
          <w:pStyle w:val="a6"/>
          <w:jc w:val="center"/>
        </w:pPr>
        <w:r>
          <w:fldChar w:fldCharType="begin"/>
        </w:r>
        <w:r>
          <w:instrText>PAGE   \* MERGEFORMAT</w:instrText>
        </w:r>
        <w:r>
          <w:fldChar w:fldCharType="separate"/>
        </w:r>
        <w:r w:rsidR="009C554E" w:rsidRPr="009C554E">
          <w:rPr>
            <w:noProof/>
            <w:lang w:val="zh-TW"/>
          </w:rPr>
          <w:t>1</w:t>
        </w:r>
        <w:r>
          <w:fldChar w:fldCharType="end"/>
        </w:r>
      </w:p>
    </w:sdtContent>
  </w:sdt>
  <w:p w:rsidR="000C5B3D" w:rsidRDefault="000C5B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B3" w:rsidRDefault="00FD28B3" w:rsidP="00A64AC0">
      <w:r>
        <w:separator/>
      </w:r>
    </w:p>
  </w:footnote>
  <w:footnote w:type="continuationSeparator" w:id="0">
    <w:p w:rsidR="00FD28B3" w:rsidRDefault="00FD28B3" w:rsidP="00A64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4C7"/>
    <w:multiLevelType w:val="hybridMultilevel"/>
    <w:tmpl w:val="A14438EA"/>
    <w:lvl w:ilvl="0" w:tplc="BA700DD6">
      <w:start w:val="1"/>
      <w:numFmt w:val="taiwaneseCountingThousand"/>
      <w:lvlText w:val="%1、"/>
      <w:lvlJc w:val="left"/>
      <w:pPr>
        <w:ind w:left="720" w:hanging="72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D407CC6"/>
    <w:multiLevelType w:val="hybridMultilevel"/>
    <w:tmpl w:val="1A6846CE"/>
    <w:lvl w:ilvl="0" w:tplc="C8B43C58">
      <w:start w:val="1"/>
      <w:numFmt w:val="ideographDigital"/>
      <w:lvlText w:val="(%1)"/>
      <w:lvlJc w:val="left"/>
      <w:pPr>
        <w:ind w:left="13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6878F5"/>
    <w:multiLevelType w:val="hybridMultilevel"/>
    <w:tmpl w:val="55C03BA6"/>
    <w:lvl w:ilvl="0" w:tplc="C8B43C58">
      <w:start w:val="1"/>
      <w:numFmt w:val="ideographDigital"/>
      <w:lvlText w:val="(%1)"/>
      <w:lvlJc w:val="left"/>
      <w:pPr>
        <w:ind w:left="2050" w:hanging="720"/>
      </w:pPr>
      <w:rPr>
        <w:rFonts w:cs="Times New Roman"/>
      </w:rPr>
    </w:lvl>
    <w:lvl w:ilvl="1" w:tplc="04090019">
      <w:start w:val="1"/>
      <w:numFmt w:val="ideographTraditional"/>
      <w:lvlText w:val="%2、"/>
      <w:lvlJc w:val="left"/>
      <w:pPr>
        <w:ind w:left="2290" w:hanging="480"/>
      </w:pPr>
      <w:rPr>
        <w:rFonts w:cs="Times New Roman"/>
      </w:rPr>
    </w:lvl>
    <w:lvl w:ilvl="2" w:tplc="0409001B">
      <w:start w:val="1"/>
      <w:numFmt w:val="lowerRoman"/>
      <w:lvlText w:val="%3."/>
      <w:lvlJc w:val="right"/>
      <w:pPr>
        <w:ind w:left="2770" w:hanging="480"/>
      </w:pPr>
      <w:rPr>
        <w:rFonts w:cs="Times New Roman"/>
      </w:rPr>
    </w:lvl>
    <w:lvl w:ilvl="3" w:tplc="0409000F">
      <w:start w:val="1"/>
      <w:numFmt w:val="decimal"/>
      <w:lvlText w:val="%4."/>
      <w:lvlJc w:val="left"/>
      <w:pPr>
        <w:ind w:left="3250" w:hanging="480"/>
      </w:pPr>
      <w:rPr>
        <w:rFonts w:cs="Times New Roman"/>
      </w:rPr>
    </w:lvl>
    <w:lvl w:ilvl="4" w:tplc="04090019">
      <w:start w:val="1"/>
      <w:numFmt w:val="ideographTraditional"/>
      <w:lvlText w:val="%5、"/>
      <w:lvlJc w:val="left"/>
      <w:pPr>
        <w:ind w:left="3730" w:hanging="480"/>
      </w:pPr>
      <w:rPr>
        <w:rFonts w:cs="Times New Roman"/>
      </w:rPr>
    </w:lvl>
    <w:lvl w:ilvl="5" w:tplc="0409001B">
      <w:start w:val="1"/>
      <w:numFmt w:val="lowerRoman"/>
      <w:lvlText w:val="%6."/>
      <w:lvlJc w:val="right"/>
      <w:pPr>
        <w:ind w:left="4210" w:hanging="480"/>
      </w:pPr>
      <w:rPr>
        <w:rFonts w:cs="Times New Roman"/>
      </w:rPr>
    </w:lvl>
    <w:lvl w:ilvl="6" w:tplc="0409000F">
      <w:start w:val="1"/>
      <w:numFmt w:val="decimal"/>
      <w:lvlText w:val="%7."/>
      <w:lvlJc w:val="left"/>
      <w:pPr>
        <w:ind w:left="4690" w:hanging="480"/>
      </w:pPr>
      <w:rPr>
        <w:rFonts w:cs="Times New Roman"/>
      </w:rPr>
    </w:lvl>
    <w:lvl w:ilvl="7" w:tplc="04090019">
      <w:start w:val="1"/>
      <w:numFmt w:val="ideographTraditional"/>
      <w:lvlText w:val="%8、"/>
      <w:lvlJc w:val="left"/>
      <w:pPr>
        <w:ind w:left="5170" w:hanging="480"/>
      </w:pPr>
      <w:rPr>
        <w:rFonts w:cs="Times New Roman"/>
      </w:rPr>
    </w:lvl>
    <w:lvl w:ilvl="8" w:tplc="0409001B">
      <w:start w:val="1"/>
      <w:numFmt w:val="lowerRoman"/>
      <w:lvlText w:val="%9."/>
      <w:lvlJc w:val="right"/>
      <w:pPr>
        <w:ind w:left="5650" w:hanging="480"/>
      </w:pPr>
      <w:rPr>
        <w:rFonts w:cs="Times New Roman"/>
      </w:rPr>
    </w:lvl>
  </w:abstractNum>
  <w:abstractNum w:abstractNumId="3">
    <w:nsid w:val="28FF004D"/>
    <w:multiLevelType w:val="hybridMultilevel"/>
    <w:tmpl w:val="A14438EA"/>
    <w:lvl w:ilvl="0" w:tplc="BA700DD6">
      <w:start w:val="1"/>
      <w:numFmt w:val="taiwaneseCountingThousand"/>
      <w:lvlText w:val="%1、"/>
      <w:lvlJc w:val="left"/>
      <w:pPr>
        <w:ind w:left="720" w:hanging="72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4B4A3A"/>
    <w:multiLevelType w:val="hybridMultilevel"/>
    <w:tmpl w:val="C42C431E"/>
    <w:lvl w:ilvl="0" w:tplc="C8B43C58">
      <w:start w:val="1"/>
      <w:numFmt w:val="ideographDigital"/>
      <w:lvlText w:val="(%1)"/>
      <w:lvlJc w:val="left"/>
      <w:pPr>
        <w:ind w:left="960" w:hanging="480"/>
      </w:pPr>
      <w:rPr>
        <w:rFonts w:cs="Times New Roman"/>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5">
    <w:nsid w:val="30ED3538"/>
    <w:multiLevelType w:val="hybridMultilevel"/>
    <w:tmpl w:val="1848D25E"/>
    <w:lvl w:ilvl="0" w:tplc="E6366AD6">
      <w:start w:val="1"/>
      <w:numFmt w:val="decimal"/>
      <w:lvlText w:val="(%1)"/>
      <w:lvlJc w:val="left"/>
      <w:pPr>
        <w:ind w:left="1996" w:hanging="720"/>
      </w:pPr>
      <w:rPr>
        <w:rFonts w:cs="Times New Roman"/>
        <w:color w:val="000000"/>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6">
    <w:nsid w:val="332F4A35"/>
    <w:multiLevelType w:val="hybridMultilevel"/>
    <w:tmpl w:val="6870EA82"/>
    <w:lvl w:ilvl="0" w:tplc="C8B43C58">
      <w:start w:val="1"/>
      <w:numFmt w:val="ideographDigital"/>
      <w:lvlText w:val="(%1)"/>
      <w:lvlJc w:val="left"/>
      <w:pPr>
        <w:ind w:left="900" w:hanging="480"/>
      </w:pPr>
      <w:rPr>
        <w:rFonts w:cs="Times New Roman"/>
      </w:rPr>
    </w:lvl>
    <w:lvl w:ilvl="1" w:tplc="C8B43C58">
      <w:start w:val="1"/>
      <w:numFmt w:val="ideographDigit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7">
    <w:nsid w:val="3F043BC3"/>
    <w:multiLevelType w:val="hybridMultilevel"/>
    <w:tmpl w:val="AA786E5C"/>
    <w:lvl w:ilvl="0" w:tplc="80AEFD48">
      <w:start w:val="2"/>
      <w:numFmt w:val="ideographDigital"/>
      <w:lvlText w:val="(%1)"/>
      <w:lvlJc w:val="left"/>
      <w:pPr>
        <w:ind w:left="133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42AE5C04"/>
    <w:multiLevelType w:val="hybridMultilevel"/>
    <w:tmpl w:val="AA786E5C"/>
    <w:lvl w:ilvl="0" w:tplc="80AEFD48">
      <w:start w:val="2"/>
      <w:numFmt w:val="ideographDigital"/>
      <w:lvlText w:val="(%1)"/>
      <w:lvlJc w:val="left"/>
      <w:pPr>
        <w:ind w:left="133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844013"/>
    <w:multiLevelType w:val="hybridMultilevel"/>
    <w:tmpl w:val="B0AA11A6"/>
    <w:lvl w:ilvl="0" w:tplc="C0AC0EDC">
      <w:start w:val="1"/>
      <w:numFmt w:val="decimal"/>
      <w:lvlText w:val="%1."/>
      <w:lvlJc w:val="left"/>
      <w:pPr>
        <w:ind w:left="360" w:hanging="360"/>
      </w:pPr>
      <w:rPr>
        <w:rFonts w:cs="Times New Roman"/>
        <w:color w:val="auto"/>
      </w:rPr>
    </w:lvl>
    <w:lvl w:ilvl="1" w:tplc="5004F90C">
      <w:start w:val="1"/>
      <w:numFmt w:val="taiwaneseCountingThousand"/>
      <w:lvlText w:val="（%2）"/>
      <w:lvlJc w:val="left"/>
      <w:pPr>
        <w:ind w:left="1320" w:hanging="84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479B5AB4"/>
    <w:multiLevelType w:val="hybridMultilevel"/>
    <w:tmpl w:val="DC4C0AD6"/>
    <w:lvl w:ilvl="0" w:tplc="C8B43C58">
      <w:start w:val="1"/>
      <w:numFmt w:val="ideographDigital"/>
      <w:lvlText w:val="(%1)"/>
      <w:lvlJc w:val="left"/>
      <w:pPr>
        <w:ind w:left="13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BA40AE"/>
    <w:multiLevelType w:val="hybridMultilevel"/>
    <w:tmpl w:val="B5B20CC2"/>
    <w:lvl w:ilvl="0" w:tplc="DB169050">
      <w:start w:val="1"/>
      <w:numFmt w:val="decimal"/>
      <w:lvlText w:val="(%1)"/>
      <w:lvlJc w:val="left"/>
      <w:pPr>
        <w:ind w:left="1714" w:hanging="720"/>
      </w:pPr>
      <w:rPr>
        <w:rFonts w:cs="標楷體"/>
      </w:rPr>
    </w:lvl>
    <w:lvl w:ilvl="1" w:tplc="04090019">
      <w:start w:val="1"/>
      <w:numFmt w:val="ideographTraditional"/>
      <w:lvlText w:val="%2、"/>
      <w:lvlJc w:val="left"/>
      <w:pPr>
        <w:ind w:left="1954" w:hanging="480"/>
      </w:pPr>
    </w:lvl>
    <w:lvl w:ilvl="2" w:tplc="0409001B">
      <w:start w:val="1"/>
      <w:numFmt w:val="lowerRoman"/>
      <w:lvlText w:val="%3."/>
      <w:lvlJc w:val="right"/>
      <w:pPr>
        <w:ind w:left="2434" w:hanging="480"/>
      </w:pPr>
    </w:lvl>
    <w:lvl w:ilvl="3" w:tplc="0409000F">
      <w:start w:val="1"/>
      <w:numFmt w:val="decimal"/>
      <w:lvlText w:val="%4."/>
      <w:lvlJc w:val="left"/>
      <w:pPr>
        <w:ind w:left="2914" w:hanging="480"/>
      </w:pPr>
    </w:lvl>
    <w:lvl w:ilvl="4" w:tplc="04090019">
      <w:start w:val="1"/>
      <w:numFmt w:val="ideographTraditional"/>
      <w:lvlText w:val="%5、"/>
      <w:lvlJc w:val="left"/>
      <w:pPr>
        <w:ind w:left="3394" w:hanging="480"/>
      </w:pPr>
    </w:lvl>
    <w:lvl w:ilvl="5" w:tplc="0409001B">
      <w:start w:val="1"/>
      <w:numFmt w:val="lowerRoman"/>
      <w:lvlText w:val="%6."/>
      <w:lvlJc w:val="right"/>
      <w:pPr>
        <w:ind w:left="3874" w:hanging="480"/>
      </w:pPr>
    </w:lvl>
    <w:lvl w:ilvl="6" w:tplc="0409000F">
      <w:start w:val="1"/>
      <w:numFmt w:val="decimal"/>
      <w:lvlText w:val="%7."/>
      <w:lvlJc w:val="left"/>
      <w:pPr>
        <w:ind w:left="4354" w:hanging="480"/>
      </w:pPr>
    </w:lvl>
    <w:lvl w:ilvl="7" w:tplc="04090019">
      <w:start w:val="1"/>
      <w:numFmt w:val="ideographTraditional"/>
      <w:lvlText w:val="%8、"/>
      <w:lvlJc w:val="left"/>
      <w:pPr>
        <w:ind w:left="4834" w:hanging="480"/>
      </w:pPr>
    </w:lvl>
    <w:lvl w:ilvl="8" w:tplc="0409001B">
      <w:start w:val="1"/>
      <w:numFmt w:val="lowerRoman"/>
      <w:lvlText w:val="%9."/>
      <w:lvlJc w:val="right"/>
      <w:pPr>
        <w:ind w:left="5314" w:hanging="480"/>
      </w:pPr>
    </w:lvl>
  </w:abstractNum>
  <w:abstractNum w:abstractNumId="12">
    <w:nsid w:val="50CD0BCE"/>
    <w:multiLevelType w:val="hybridMultilevel"/>
    <w:tmpl w:val="81CE5C44"/>
    <w:lvl w:ilvl="0" w:tplc="04090015">
      <w:start w:val="1"/>
      <w:numFmt w:val="taiwaneseCountingThousand"/>
      <w:lvlText w:val="%1、"/>
      <w:lvlJc w:val="left"/>
      <w:pPr>
        <w:ind w:left="480" w:hanging="480"/>
      </w:pPr>
      <w:rPr>
        <w:rFonts w:cs="Times New Roman"/>
      </w:rPr>
    </w:lvl>
    <w:lvl w:ilvl="1" w:tplc="FBA46D82">
      <w:start w:val="1"/>
      <w:numFmt w:val="taiwaneseCountingThousand"/>
      <w:lvlText w:val="%2、"/>
      <w:lvlJc w:val="left"/>
      <w:pPr>
        <w:ind w:left="960" w:hanging="480"/>
      </w:pPr>
      <w:rPr>
        <w:rFonts w:cs="Times New Roman"/>
        <w:sz w:val="26"/>
        <w:szCs w:val="26"/>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55C0619E"/>
    <w:multiLevelType w:val="hybridMultilevel"/>
    <w:tmpl w:val="6D5CF1F8"/>
    <w:lvl w:ilvl="0" w:tplc="2E40DDB2">
      <w:start w:val="1"/>
      <w:numFmt w:val="decimal"/>
      <w:lvlText w:val="(%1)"/>
      <w:lvlJc w:val="left"/>
      <w:pPr>
        <w:ind w:left="133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FC6397"/>
    <w:multiLevelType w:val="hybridMultilevel"/>
    <w:tmpl w:val="EA8C8038"/>
    <w:lvl w:ilvl="0" w:tplc="946A350A">
      <w:start w:val="1"/>
      <w:numFmt w:val="taiwaneseCountingThousand"/>
      <w:lvlText w:val="%1、"/>
      <w:lvlJc w:val="left"/>
      <w:pPr>
        <w:ind w:left="720" w:hanging="720"/>
      </w:pPr>
    </w:lvl>
    <w:lvl w:ilvl="1" w:tplc="806EA164">
      <w:start w:val="1"/>
      <w:numFmt w:val="taiwaneseCountingThousand"/>
      <w:lvlText w:val="（%2）"/>
      <w:lvlJc w:val="left"/>
      <w:pPr>
        <w:ind w:left="960" w:hanging="480"/>
      </w:pPr>
      <w:rPr>
        <w:lang w:val="en-US"/>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B0F5ACC"/>
    <w:multiLevelType w:val="hybridMultilevel"/>
    <w:tmpl w:val="2A348A24"/>
    <w:lvl w:ilvl="0" w:tplc="C8B43C58">
      <w:start w:val="1"/>
      <w:numFmt w:val="ideographDigital"/>
      <w:lvlText w:val="(%1)"/>
      <w:lvlJc w:val="left"/>
      <w:pPr>
        <w:ind w:left="765" w:hanging="480"/>
      </w:pPr>
      <w:rPr>
        <w:rFonts w:cs="Times New Roman"/>
      </w:rPr>
    </w:lvl>
    <w:lvl w:ilvl="1" w:tplc="04090019">
      <w:start w:val="1"/>
      <w:numFmt w:val="ideographTraditional"/>
      <w:lvlText w:val="%2、"/>
      <w:lvlJc w:val="left"/>
      <w:pPr>
        <w:ind w:left="1245" w:hanging="480"/>
      </w:pPr>
      <w:rPr>
        <w:rFonts w:cs="Times New Roman"/>
      </w:rPr>
    </w:lvl>
    <w:lvl w:ilvl="2" w:tplc="0409001B">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start w:val="1"/>
      <w:numFmt w:val="ideographTraditional"/>
      <w:lvlText w:val="%5、"/>
      <w:lvlJc w:val="left"/>
      <w:pPr>
        <w:ind w:left="2685" w:hanging="480"/>
      </w:pPr>
      <w:rPr>
        <w:rFonts w:cs="Times New Roman"/>
      </w:rPr>
    </w:lvl>
    <w:lvl w:ilvl="5" w:tplc="0409001B">
      <w:start w:val="1"/>
      <w:numFmt w:val="lowerRoman"/>
      <w:lvlText w:val="%6."/>
      <w:lvlJc w:val="right"/>
      <w:pPr>
        <w:ind w:left="3165" w:hanging="480"/>
      </w:pPr>
      <w:rPr>
        <w:rFonts w:cs="Times New Roman"/>
      </w:rPr>
    </w:lvl>
    <w:lvl w:ilvl="6" w:tplc="0409000F">
      <w:start w:val="1"/>
      <w:numFmt w:val="decimal"/>
      <w:lvlText w:val="%7."/>
      <w:lvlJc w:val="left"/>
      <w:pPr>
        <w:ind w:left="3645" w:hanging="480"/>
      </w:pPr>
      <w:rPr>
        <w:rFonts w:cs="Times New Roman"/>
      </w:rPr>
    </w:lvl>
    <w:lvl w:ilvl="7" w:tplc="04090019">
      <w:start w:val="1"/>
      <w:numFmt w:val="ideographTraditional"/>
      <w:lvlText w:val="%8、"/>
      <w:lvlJc w:val="left"/>
      <w:pPr>
        <w:ind w:left="4125" w:hanging="480"/>
      </w:pPr>
      <w:rPr>
        <w:rFonts w:cs="Times New Roman"/>
      </w:rPr>
    </w:lvl>
    <w:lvl w:ilvl="8" w:tplc="0409001B">
      <w:start w:val="1"/>
      <w:numFmt w:val="lowerRoman"/>
      <w:lvlText w:val="%9."/>
      <w:lvlJc w:val="right"/>
      <w:pPr>
        <w:ind w:left="4605" w:hanging="480"/>
      </w:pPr>
      <w:rPr>
        <w:rFonts w:cs="Times New Roman"/>
      </w:rPr>
    </w:lvl>
  </w:abstractNum>
  <w:abstractNum w:abstractNumId="16">
    <w:nsid w:val="6C4E2E24"/>
    <w:multiLevelType w:val="hybridMultilevel"/>
    <w:tmpl w:val="EFAEAD28"/>
    <w:lvl w:ilvl="0" w:tplc="7346AA5C">
      <w:start w:val="1"/>
      <w:numFmt w:val="taiwaneseCountingThousand"/>
      <w:lvlText w:val="%1、"/>
      <w:lvlJc w:val="left"/>
      <w:pPr>
        <w:ind w:left="720" w:hanging="720"/>
      </w:pPr>
      <w:rPr>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6F5618C6"/>
    <w:multiLevelType w:val="hybridMultilevel"/>
    <w:tmpl w:val="9168DF84"/>
    <w:lvl w:ilvl="0" w:tplc="0409000F">
      <w:start w:val="1"/>
      <w:numFmt w:val="decimal"/>
      <w:lvlText w:val="%1."/>
      <w:lvlJc w:val="left"/>
      <w:pPr>
        <w:ind w:left="1330" w:hanging="480"/>
      </w:pPr>
      <w:rPr>
        <w:rFonts w:cs="Times New Roman"/>
      </w:rPr>
    </w:lvl>
    <w:lvl w:ilvl="1" w:tplc="5A6C738C">
      <w:start w:val="1"/>
      <w:numFmt w:val="taiwaneseCountingThousand"/>
      <w:lvlText w:val="%2、"/>
      <w:lvlJc w:val="left"/>
      <w:pPr>
        <w:ind w:left="2050" w:hanging="720"/>
      </w:pPr>
      <w:rPr>
        <w:rFonts w:cs="Times New Roman"/>
      </w:rPr>
    </w:lvl>
    <w:lvl w:ilvl="2" w:tplc="0409001B">
      <w:start w:val="1"/>
      <w:numFmt w:val="lowerRoman"/>
      <w:lvlText w:val="%3."/>
      <w:lvlJc w:val="right"/>
      <w:pPr>
        <w:ind w:left="2290" w:hanging="480"/>
      </w:pPr>
      <w:rPr>
        <w:rFonts w:cs="Times New Roman"/>
      </w:rPr>
    </w:lvl>
    <w:lvl w:ilvl="3" w:tplc="0409000F">
      <w:start w:val="1"/>
      <w:numFmt w:val="decimal"/>
      <w:lvlText w:val="%4."/>
      <w:lvlJc w:val="left"/>
      <w:pPr>
        <w:ind w:left="2770" w:hanging="480"/>
      </w:pPr>
      <w:rPr>
        <w:rFonts w:cs="Times New Roman"/>
      </w:rPr>
    </w:lvl>
    <w:lvl w:ilvl="4" w:tplc="04090019">
      <w:start w:val="1"/>
      <w:numFmt w:val="ideographTraditional"/>
      <w:lvlText w:val="%5、"/>
      <w:lvlJc w:val="left"/>
      <w:pPr>
        <w:ind w:left="3250" w:hanging="480"/>
      </w:pPr>
      <w:rPr>
        <w:rFonts w:cs="Times New Roman"/>
      </w:rPr>
    </w:lvl>
    <w:lvl w:ilvl="5" w:tplc="0409001B">
      <w:start w:val="1"/>
      <w:numFmt w:val="lowerRoman"/>
      <w:lvlText w:val="%6."/>
      <w:lvlJc w:val="right"/>
      <w:pPr>
        <w:ind w:left="3730" w:hanging="480"/>
      </w:pPr>
      <w:rPr>
        <w:rFonts w:cs="Times New Roman"/>
      </w:rPr>
    </w:lvl>
    <w:lvl w:ilvl="6" w:tplc="0409000F">
      <w:start w:val="1"/>
      <w:numFmt w:val="decimal"/>
      <w:lvlText w:val="%7."/>
      <w:lvlJc w:val="left"/>
      <w:pPr>
        <w:ind w:left="4210" w:hanging="480"/>
      </w:pPr>
      <w:rPr>
        <w:rFonts w:cs="Times New Roman"/>
      </w:rPr>
    </w:lvl>
    <w:lvl w:ilvl="7" w:tplc="04090019">
      <w:start w:val="1"/>
      <w:numFmt w:val="ideographTraditional"/>
      <w:lvlText w:val="%8、"/>
      <w:lvlJc w:val="left"/>
      <w:pPr>
        <w:ind w:left="4690" w:hanging="480"/>
      </w:pPr>
      <w:rPr>
        <w:rFonts w:cs="Times New Roman"/>
      </w:rPr>
    </w:lvl>
    <w:lvl w:ilvl="8" w:tplc="0409001B">
      <w:start w:val="1"/>
      <w:numFmt w:val="lowerRoman"/>
      <w:lvlText w:val="%9."/>
      <w:lvlJc w:val="right"/>
      <w:pPr>
        <w:ind w:left="5170" w:hanging="4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13"/>
  </w:num>
  <w:num w:numId="15">
    <w:abstractNumId w:val="2"/>
  </w:num>
  <w:num w:numId="16">
    <w:abstractNumId w:val="10"/>
  </w:num>
  <w:num w:numId="17">
    <w:abstractNumId w:val="1"/>
  </w:num>
  <w:num w:numId="18">
    <w:abstractNumId w:val="3"/>
  </w:num>
  <w:num w:numId="19">
    <w:abstractNumId w:val="0"/>
  </w:num>
  <w:num w:numId="20">
    <w:abstractNumId w:val="1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76"/>
    <w:rsid w:val="000135F3"/>
    <w:rsid w:val="000216D5"/>
    <w:rsid w:val="00025563"/>
    <w:rsid w:val="000574A2"/>
    <w:rsid w:val="0008006C"/>
    <w:rsid w:val="00083D1E"/>
    <w:rsid w:val="00086228"/>
    <w:rsid w:val="00090BBD"/>
    <w:rsid w:val="00090CD5"/>
    <w:rsid w:val="000C4F26"/>
    <w:rsid w:val="000C5B3D"/>
    <w:rsid w:val="000C7412"/>
    <w:rsid w:val="000D5DAB"/>
    <w:rsid w:val="000E555E"/>
    <w:rsid w:val="00102B21"/>
    <w:rsid w:val="001103B4"/>
    <w:rsid w:val="001138A3"/>
    <w:rsid w:val="00122259"/>
    <w:rsid w:val="00131FD5"/>
    <w:rsid w:val="00140ADF"/>
    <w:rsid w:val="0015656C"/>
    <w:rsid w:val="00161895"/>
    <w:rsid w:val="0018092D"/>
    <w:rsid w:val="001D0897"/>
    <w:rsid w:val="001E3E89"/>
    <w:rsid w:val="001F62AB"/>
    <w:rsid w:val="002538D1"/>
    <w:rsid w:val="00253E98"/>
    <w:rsid w:val="00257B09"/>
    <w:rsid w:val="002651BC"/>
    <w:rsid w:val="00270138"/>
    <w:rsid w:val="002A5931"/>
    <w:rsid w:val="002B6C92"/>
    <w:rsid w:val="002D6387"/>
    <w:rsid w:val="002D7950"/>
    <w:rsid w:val="002E3D95"/>
    <w:rsid w:val="002E70EA"/>
    <w:rsid w:val="002F1AA6"/>
    <w:rsid w:val="002F406F"/>
    <w:rsid w:val="00305CD2"/>
    <w:rsid w:val="00327373"/>
    <w:rsid w:val="003421B8"/>
    <w:rsid w:val="00345B0B"/>
    <w:rsid w:val="00350CAA"/>
    <w:rsid w:val="0035687C"/>
    <w:rsid w:val="00363A29"/>
    <w:rsid w:val="0038026E"/>
    <w:rsid w:val="00392FE2"/>
    <w:rsid w:val="003B7DF1"/>
    <w:rsid w:val="003D6363"/>
    <w:rsid w:val="003D6719"/>
    <w:rsid w:val="0041526E"/>
    <w:rsid w:val="004268A1"/>
    <w:rsid w:val="00442640"/>
    <w:rsid w:val="00463C21"/>
    <w:rsid w:val="00490312"/>
    <w:rsid w:val="00492072"/>
    <w:rsid w:val="004B25C3"/>
    <w:rsid w:val="004B4FA6"/>
    <w:rsid w:val="004D0F93"/>
    <w:rsid w:val="00544B45"/>
    <w:rsid w:val="0056289E"/>
    <w:rsid w:val="005678B9"/>
    <w:rsid w:val="00586995"/>
    <w:rsid w:val="005B339A"/>
    <w:rsid w:val="005B383C"/>
    <w:rsid w:val="005B741C"/>
    <w:rsid w:val="006100D5"/>
    <w:rsid w:val="0062570C"/>
    <w:rsid w:val="0062756C"/>
    <w:rsid w:val="00636F79"/>
    <w:rsid w:val="006502BC"/>
    <w:rsid w:val="00675CD2"/>
    <w:rsid w:val="00684F1F"/>
    <w:rsid w:val="00696E13"/>
    <w:rsid w:val="006A6191"/>
    <w:rsid w:val="006C0F24"/>
    <w:rsid w:val="006C5E1E"/>
    <w:rsid w:val="006E1C88"/>
    <w:rsid w:val="00701E70"/>
    <w:rsid w:val="00702C40"/>
    <w:rsid w:val="007256D3"/>
    <w:rsid w:val="007366A8"/>
    <w:rsid w:val="00762C19"/>
    <w:rsid w:val="00784516"/>
    <w:rsid w:val="0078742A"/>
    <w:rsid w:val="00791456"/>
    <w:rsid w:val="007A0F84"/>
    <w:rsid w:val="007D2495"/>
    <w:rsid w:val="007E0CC3"/>
    <w:rsid w:val="007E1062"/>
    <w:rsid w:val="007F4AF0"/>
    <w:rsid w:val="008059CD"/>
    <w:rsid w:val="0081313A"/>
    <w:rsid w:val="008148C2"/>
    <w:rsid w:val="008317C8"/>
    <w:rsid w:val="00844A40"/>
    <w:rsid w:val="008458C9"/>
    <w:rsid w:val="00846C6E"/>
    <w:rsid w:val="00853BC0"/>
    <w:rsid w:val="008935CB"/>
    <w:rsid w:val="00895D27"/>
    <w:rsid w:val="008B05D9"/>
    <w:rsid w:val="008D2F05"/>
    <w:rsid w:val="008E3B74"/>
    <w:rsid w:val="008E7920"/>
    <w:rsid w:val="009134CA"/>
    <w:rsid w:val="00915DA8"/>
    <w:rsid w:val="00915F75"/>
    <w:rsid w:val="00954127"/>
    <w:rsid w:val="00957B53"/>
    <w:rsid w:val="00965F9A"/>
    <w:rsid w:val="0098748B"/>
    <w:rsid w:val="009A1DF6"/>
    <w:rsid w:val="009B2C7D"/>
    <w:rsid w:val="009C554E"/>
    <w:rsid w:val="00A05168"/>
    <w:rsid w:val="00A06388"/>
    <w:rsid w:val="00A30DC5"/>
    <w:rsid w:val="00A33C47"/>
    <w:rsid w:val="00A420A5"/>
    <w:rsid w:val="00A44976"/>
    <w:rsid w:val="00A45520"/>
    <w:rsid w:val="00A46A77"/>
    <w:rsid w:val="00A55485"/>
    <w:rsid w:val="00A56B6D"/>
    <w:rsid w:val="00A56D36"/>
    <w:rsid w:val="00A64AC0"/>
    <w:rsid w:val="00A653A8"/>
    <w:rsid w:val="00A718EE"/>
    <w:rsid w:val="00A96EE3"/>
    <w:rsid w:val="00AF3BBD"/>
    <w:rsid w:val="00B276F1"/>
    <w:rsid w:val="00B7772E"/>
    <w:rsid w:val="00B848C5"/>
    <w:rsid w:val="00B956D4"/>
    <w:rsid w:val="00BA65A0"/>
    <w:rsid w:val="00BB080C"/>
    <w:rsid w:val="00BB234C"/>
    <w:rsid w:val="00BD78FE"/>
    <w:rsid w:val="00BF37CA"/>
    <w:rsid w:val="00C0229B"/>
    <w:rsid w:val="00C0558B"/>
    <w:rsid w:val="00C05851"/>
    <w:rsid w:val="00C06DA5"/>
    <w:rsid w:val="00C17A91"/>
    <w:rsid w:val="00C42476"/>
    <w:rsid w:val="00C4445B"/>
    <w:rsid w:val="00C611F6"/>
    <w:rsid w:val="00C710F8"/>
    <w:rsid w:val="00C7355E"/>
    <w:rsid w:val="00C76E35"/>
    <w:rsid w:val="00C91354"/>
    <w:rsid w:val="00CA03A7"/>
    <w:rsid w:val="00CA2453"/>
    <w:rsid w:val="00CF16E6"/>
    <w:rsid w:val="00D04CFA"/>
    <w:rsid w:val="00D66342"/>
    <w:rsid w:val="00D7183F"/>
    <w:rsid w:val="00DA2DD8"/>
    <w:rsid w:val="00DA5DB3"/>
    <w:rsid w:val="00DB3764"/>
    <w:rsid w:val="00DD32D6"/>
    <w:rsid w:val="00DE217B"/>
    <w:rsid w:val="00DF5DDD"/>
    <w:rsid w:val="00E22BE5"/>
    <w:rsid w:val="00E23959"/>
    <w:rsid w:val="00E53F44"/>
    <w:rsid w:val="00E63C6F"/>
    <w:rsid w:val="00E72FEA"/>
    <w:rsid w:val="00E77109"/>
    <w:rsid w:val="00E8090C"/>
    <w:rsid w:val="00EA05D0"/>
    <w:rsid w:val="00EA0F54"/>
    <w:rsid w:val="00EB129F"/>
    <w:rsid w:val="00EC728D"/>
    <w:rsid w:val="00ED1DDB"/>
    <w:rsid w:val="00EE7113"/>
    <w:rsid w:val="00EF249E"/>
    <w:rsid w:val="00F04EFC"/>
    <w:rsid w:val="00F05F7A"/>
    <w:rsid w:val="00F113DB"/>
    <w:rsid w:val="00F25002"/>
    <w:rsid w:val="00F478A4"/>
    <w:rsid w:val="00F534E7"/>
    <w:rsid w:val="00F7701E"/>
    <w:rsid w:val="00F95B6B"/>
    <w:rsid w:val="00FD1796"/>
    <w:rsid w:val="00FD28B3"/>
    <w:rsid w:val="00FD2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7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76"/>
    <w:pPr>
      <w:ind w:leftChars="200" w:left="480"/>
    </w:pPr>
    <w:rPr>
      <w:rFonts w:ascii="Times New Roman" w:hAnsi="Times New Roman"/>
      <w:szCs w:val="24"/>
    </w:rPr>
  </w:style>
  <w:style w:type="paragraph" w:styleId="Web">
    <w:name w:val="Normal (Web)"/>
    <w:basedOn w:val="a"/>
    <w:uiPriority w:val="99"/>
    <w:semiHidden/>
    <w:rsid w:val="00C42476"/>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A64AC0"/>
    <w:pPr>
      <w:tabs>
        <w:tab w:val="center" w:pos="4153"/>
        <w:tab w:val="right" w:pos="8306"/>
      </w:tabs>
      <w:snapToGrid w:val="0"/>
    </w:pPr>
    <w:rPr>
      <w:sz w:val="20"/>
      <w:szCs w:val="20"/>
    </w:rPr>
  </w:style>
  <w:style w:type="character" w:customStyle="1" w:styleId="a5">
    <w:name w:val="頁首 字元"/>
    <w:basedOn w:val="a0"/>
    <w:link w:val="a4"/>
    <w:uiPriority w:val="99"/>
    <w:rsid w:val="00A64AC0"/>
    <w:rPr>
      <w:rFonts w:ascii="Calibri" w:eastAsia="新細明體" w:hAnsi="Calibri" w:cs="Times New Roman"/>
      <w:sz w:val="20"/>
      <w:szCs w:val="20"/>
    </w:rPr>
  </w:style>
  <w:style w:type="paragraph" w:styleId="a6">
    <w:name w:val="footer"/>
    <w:basedOn w:val="a"/>
    <w:link w:val="a7"/>
    <w:uiPriority w:val="99"/>
    <w:unhideWhenUsed/>
    <w:rsid w:val="00A64AC0"/>
    <w:pPr>
      <w:tabs>
        <w:tab w:val="center" w:pos="4153"/>
        <w:tab w:val="right" w:pos="8306"/>
      </w:tabs>
      <w:snapToGrid w:val="0"/>
    </w:pPr>
    <w:rPr>
      <w:sz w:val="20"/>
      <w:szCs w:val="20"/>
    </w:rPr>
  </w:style>
  <w:style w:type="character" w:customStyle="1" w:styleId="a7">
    <w:name w:val="頁尾 字元"/>
    <w:basedOn w:val="a0"/>
    <w:link w:val="a6"/>
    <w:uiPriority w:val="99"/>
    <w:rsid w:val="00A64AC0"/>
    <w:rPr>
      <w:rFonts w:ascii="Calibri" w:eastAsia="新細明體" w:hAnsi="Calibri" w:cs="Times New Roman"/>
      <w:sz w:val="20"/>
      <w:szCs w:val="20"/>
    </w:rPr>
  </w:style>
  <w:style w:type="paragraph" w:styleId="a8">
    <w:name w:val="Balloon Text"/>
    <w:basedOn w:val="a"/>
    <w:link w:val="a9"/>
    <w:uiPriority w:val="99"/>
    <w:semiHidden/>
    <w:unhideWhenUsed/>
    <w:rsid w:val="00E809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090C"/>
    <w:rPr>
      <w:rFonts w:asciiTheme="majorHAnsi" w:eastAsiaTheme="majorEastAsia" w:hAnsiTheme="majorHAnsi" w:cstheme="majorBidi"/>
      <w:sz w:val="18"/>
      <w:szCs w:val="18"/>
    </w:rPr>
  </w:style>
  <w:style w:type="paragraph" w:customStyle="1" w:styleId="Default">
    <w:name w:val="Default"/>
    <w:rsid w:val="0018092D"/>
    <w:pPr>
      <w:widowControl w:val="0"/>
      <w:autoSpaceDE w:val="0"/>
      <w:autoSpaceDN w:val="0"/>
      <w:adjustRightInd w:val="0"/>
    </w:pPr>
    <w:rPr>
      <w:rFonts w:ascii="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7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76"/>
    <w:pPr>
      <w:ind w:leftChars="200" w:left="480"/>
    </w:pPr>
    <w:rPr>
      <w:rFonts w:ascii="Times New Roman" w:hAnsi="Times New Roman"/>
      <w:szCs w:val="24"/>
    </w:rPr>
  </w:style>
  <w:style w:type="paragraph" w:styleId="Web">
    <w:name w:val="Normal (Web)"/>
    <w:basedOn w:val="a"/>
    <w:uiPriority w:val="99"/>
    <w:semiHidden/>
    <w:rsid w:val="00C42476"/>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A64AC0"/>
    <w:pPr>
      <w:tabs>
        <w:tab w:val="center" w:pos="4153"/>
        <w:tab w:val="right" w:pos="8306"/>
      </w:tabs>
      <w:snapToGrid w:val="0"/>
    </w:pPr>
    <w:rPr>
      <w:sz w:val="20"/>
      <w:szCs w:val="20"/>
    </w:rPr>
  </w:style>
  <w:style w:type="character" w:customStyle="1" w:styleId="a5">
    <w:name w:val="頁首 字元"/>
    <w:basedOn w:val="a0"/>
    <w:link w:val="a4"/>
    <w:uiPriority w:val="99"/>
    <w:rsid w:val="00A64AC0"/>
    <w:rPr>
      <w:rFonts w:ascii="Calibri" w:eastAsia="新細明體" w:hAnsi="Calibri" w:cs="Times New Roman"/>
      <w:sz w:val="20"/>
      <w:szCs w:val="20"/>
    </w:rPr>
  </w:style>
  <w:style w:type="paragraph" w:styleId="a6">
    <w:name w:val="footer"/>
    <w:basedOn w:val="a"/>
    <w:link w:val="a7"/>
    <w:uiPriority w:val="99"/>
    <w:unhideWhenUsed/>
    <w:rsid w:val="00A64AC0"/>
    <w:pPr>
      <w:tabs>
        <w:tab w:val="center" w:pos="4153"/>
        <w:tab w:val="right" w:pos="8306"/>
      </w:tabs>
      <w:snapToGrid w:val="0"/>
    </w:pPr>
    <w:rPr>
      <w:sz w:val="20"/>
      <w:szCs w:val="20"/>
    </w:rPr>
  </w:style>
  <w:style w:type="character" w:customStyle="1" w:styleId="a7">
    <w:name w:val="頁尾 字元"/>
    <w:basedOn w:val="a0"/>
    <w:link w:val="a6"/>
    <w:uiPriority w:val="99"/>
    <w:rsid w:val="00A64AC0"/>
    <w:rPr>
      <w:rFonts w:ascii="Calibri" w:eastAsia="新細明體" w:hAnsi="Calibri" w:cs="Times New Roman"/>
      <w:sz w:val="20"/>
      <w:szCs w:val="20"/>
    </w:rPr>
  </w:style>
  <w:style w:type="paragraph" w:styleId="a8">
    <w:name w:val="Balloon Text"/>
    <w:basedOn w:val="a"/>
    <w:link w:val="a9"/>
    <w:uiPriority w:val="99"/>
    <w:semiHidden/>
    <w:unhideWhenUsed/>
    <w:rsid w:val="00E809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090C"/>
    <w:rPr>
      <w:rFonts w:asciiTheme="majorHAnsi" w:eastAsiaTheme="majorEastAsia" w:hAnsiTheme="majorHAnsi" w:cstheme="majorBidi"/>
      <w:sz w:val="18"/>
      <w:szCs w:val="18"/>
    </w:rPr>
  </w:style>
  <w:style w:type="paragraph" w:customStyle="1" w:styleId="Default">
    <w:name w:val="Default"/>
    <w:rsid w:val="0018092D"/>
    <w:pPr>
      <w:widowControl w:val="0"/>
      <w:autoSpaceDE w:val="0"/>
      <w:autoSpaceDN w:val="0"/>
      <w:adjustRightInd w:val="0"/>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14171">
      <w:bodyDiv w:val="1"/>
      <w:marLeft w:val="0"/>
      <w:marRight w:val="0"/>
      <w:marTop w:val="0"/>
      <w:marBottom w:val="0"/>
      <w:divBdr>
        <w:top w:val="none" w:sz="0" w:space="0" w:color="auto"/>
        <w:left w:val="none" w:sz="0" w:space="0" w:color="auto"/>
        <w:bottom w:val="none" w:sz="0" w:space="0" w:color="auto"/>
        <w:right w:val="none" w:sz="0" w:space="0" w:color="auto"/>
      </w:divBdr>
    </w:div>
    <w:div w:id="1052462162">
      <w:bodyDiv w:val="1"/>
      <w:marLeft w:val="0"/>
      <w:marRight w:val="0"/>
      <w:marTop w:val="0"/>
      <w:marBottom w:val="0"/>
      <w:divBdr>
        <w:top w:val="none" w:sz="0" w:space="0" w:color="auto"/>
        <w:left w:val="none" w:sz="0" w:space="0" w:color="auto"/>
        <w:bottom w:val="none" w:sz="0" w:space="0" w:color="auto"/>
        <w:right w:val="none" w:sz="0" w:space="0" w:color="auto"/>
      </w:divBdr>
    </w:div>
    <w:div w:id="1183934670">
      <w:bodyDiv w:val="1"/>
      <w:marLeft w:val="0"/>
      <w:marRight w:val="0"/>
      <w:marTop w:val="0"/>
      <w:marBottom w:val="0"/>
      <w:divBdr>
        <w:top w:val="none" w:sz="0" w:space="0" w:color="auto"/>
        <w:left w:val="none" w:sz="0" w:space="0" w:color="auto"/>
        <w:bottom w:val="none" w:sz="0" w:space="0" w:color="auto"/>
        <w:right w:val="none" w:sz="0" w:space="0" w:color="auto"/>
      </w:divBdr>
    </w:div>
    <w:div w:id="1652253684">
      <w:bodyDiv w:val="1"/>
      <w:marLeft w:val="0"/>
      <w:marRight w:val="0"/>
      <w:marTop w:val="0"/>
      <w:marBottom w:val="0"/>
      <w:divBdr>
        <w:top w:val="none" w:sz="0" w:space="0" w:color="auto"/>
        <w:left w:val="none" w:sz="0" w:space="0" w:color="auto"/>
        <w:bottom w:val="none" w:sz="0" w:space="0" w:color="auto"/>
        <w:right w:val="none" w:sz="0" w:space="0" w:color="auto"/>
      </w:divBdr>
    </w:div>
    <w:div w:id="20052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9BF2-02CB-4F74-B555-29A52E3D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0196 謝奇穎</dc:creator>
  <cp:lastModifiedBy>0196 謝奇穎</cp:lastModifiedBy>
  <cp:revision>14</cp:revision>
  <dcterms:created xsi:type="dcterms:W3CDTF">2016-05-05T00:13:00Z</dcterms:created>
  <dcterms:modified xsi:type="dcterms:W3CDTF">2016-06-28T06:13:00Z</dcterms:modified>
</cp:coreProperties>
</file>